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268"/>
        <w:gridCol w:w="7937"/>
      </w:tblGrid>
      <w:tr w:rsidR="00B0556E" w:rsidRPr="00FF325A" w14:paraId="15FB5406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04" w14:textId="77777777" w:rsidR="00B0556E" w:rsidRPr="00FF325A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Title of unit:</w:t>
            </w:r>
          </w:p>
        </w:tc>
        <w:tc>
          <w:tcPr>
            <w:tcW w:w="7937" w:type="dxa"/>
            <w:vAlign w:val="center"/>
          </w:tcPr>
          <w:p w14:paraId="15FB5405" w14:textId="51170B93" w:rsidR="00B0556E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Sequences, Functions and Graphs</w:t>
            </w:r>
          </w:p>
        </w:tc>
      </w:tr>
      <w:tr w:rsidR="00B0556E" w:rsidRPr="00FF325A" w14:paraId="15FB540F" w14:textId="77777777" w:rsidTr="00FF325A">
        <w:trPr>
          <w:trHeight w:val="2268"/>
        </w:trPr>
        <w:tc>
          <w:tcPr>
            <w:tcW w:w="2268" w:type="dxa"/>
            <w:vAlign w:val="center"/>
          </w:tcPr>
          <w:p w14:paraId="15FB5407" w14:textId="77777777" w:rsidR="00B0556E" w:rsidRPr="00FF325A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Overview of unit:</w:t>
            </w:r>
          </w:p>
        </w:tc>
        <w:tc>
          <w:tcPr>
            <w:tcW w:w="7937" w:type="dxa"/>
            <w:vAlign w:val="center"/>
          </w:tcPr>
          <w:p w14:paraId="6C188808" w14:textId="77777777" w:rsidR="00753451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Coordinates</w:t>
            </w:r>
          </w:p>
          <w:p w14:paraId="7A85603C" w14:textId="25307450" w:rsidR="00753451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Patterns and sequences (linear and quadratic)</w:t>
            </w:r>
          </w:p>
          <w:p w14:paraId="7E932C1F" w14:textId="77777777" w:rsidR="00753451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Linear graphs (parallel and perpendicular)</w:t>
            </w:r>
          </w:p>
          <w:p w14:paraId="6D4E35B2" w14:textId="77777777" w:rsidR="00753451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Quadratic, cubic, reciprocal and exponential graphs</w:t>
            </w:r>
          </w:p>
          <w:p w14:paraId="7360D528" w14:textId="77777777" w:rsidR="00753451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Transformations of graphs</w:t>
            </w:r>
          </w:p>
          <w:p w14:paraId="11444010" w14:textId="025A6222" w:rsidR="00753451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Equation of a circle</w:t>
            </w:r>
          </w:p>
          <w:p w14:paraId="475B1913" w14:textId="77777777" w:rsidR="00753451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Inverse and composite functions</w:t>
            </w:r>
          </w:p>
          <w:p w14:paraId="15FB540E" w14:textId="7C72C9E7" w:rsidR="00FE269B" w:rsidRPr="00FF325A" w:rsidRDefault="00753451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Estimating area under graphs</w:t>
            </w:r>
          </w:p>
        </w:tc>
      </w:tr>
      <w:tr w:rsidR="00B0556E" w:rsidRPr="00FF325A" w14:paraId="15FB5412" w14:textId="77777777" w:rsidTr="00FF325A">
        <w:trPr>
          <w:trHeight w:val="1134"/>
        </w:trPr>
        <w:tc>
          <w:tcPr>
            <w:tcW w:w="2268" w:type="dxa"/>
            <w:vAlign w:val="center"/>
          </w:tcPr>
          <w:p w14:paraId="15FB5410" w14:textId="2578C529" w:rsidR="00B0556E" w:rsidRPr="00FF325A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Cross-curricular/ extra-curricular links:</w:t>
            </w:r>
          </w:p>
        </w:tc>
        <w:tc>
          <w:tcPr>
            <w:tcW w:w="7937" w:type="dxa"/>
            <w:vAlign w:val="center"/>
          </w:tcPr>
          <w:p w14:paraId="16B521E2" w14:textId="557A5BF2" w:rsidR="00753451" w:rsidRPr="00FF325A" w:rsidRDefault="00753451" w:rsidP="007534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Geography – use grids to identify position</w:t>
            </w:r>
          </w:p>
          <w:p w14:paraId="3DE19698" w14:textId="5B4F1B6F" w:rsidR="00753451" w:rsidRPr="00FF325A" w:rsidRDefault="00753451" w:rsidP="007534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ICT – spreadsheet skills, used in modelling and simulations, rely on the numeric, algebraic and graphical skills involved in constructing formulae and generating sequences, functions and graphs</w:t>
            </w:r>
          </w:p>
          <w:p w14:paraId="15FB5411" w14:textId="79BF8481" w:rsidR="00B0556E" w:rsidRPr="00FF325A" w:rsidRDefault="00753451" w:rsidP="007534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Music – soundwaves, frequency and oscillation</w:t>
            </w:r>
          </w:p>
        </w:tc>
      </w:tr>
      <w:tr w:rsidR="00B0556E" w:rsidRPr="00FF325A" w14:paraId="15FB5417" w14:textId="77777777" w:rsidTr="00FF325A">
        <w:trPr>
          <w:trHeight w:val="1134"/>
        </w:trPr>
        <w:tc>
          <w:tcPr>
            <w:tcW w:w="2268" w:type="dxa"/>
            <w:vAlign w:val="center"/>
          </w:tcPr>
          <w:p w14:paraId="15FB5413" w14:textId="2B9FC911" w:rsidR="00B0556E" w:rsidRPr="00FF325A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Literacy/</w:t>
            </w:r>
            <w:r w:rsidR="00FF32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325A">
              <w:rPr>
                <w:rFonts w:ascii="Arial" w:hAnsi="Arial" w:cs="Arial"/>
                <w:b/>
                <w:sz w:val="24"/>
                <w:szCs w:val="24"/>
              </w:rPr>
              <w:t>numeracy links:</w:t>
            </w:r>
          </w:p>
        </w:tc>
        <w:tc>
          <w:tcPr>
            <w:tcW w:w="7937" w:type="dxa"/>
            <w:vAlign w:val="center"/>
          </w:tcPr>
          <w:p w14:paraId="15FB5414" w14:textId="77777777" w:rsidR="00B0556E" w:rsidRPr="00FF325A" w:rsidRDefault="00FE26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Worded problems/exam questions</w:t>
            </w:r>
          </w:p>
          <w:p w14:paraId="15FB5415" w14:textId="30B5B78D" w:rsidR="00FE269B" w:rsidRPr="00FF325A" w:rsidRDefault="00FE26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 xml:space="preserve">Keywords displayed on all </w:t>
            </w:r>
            <w:proofErr w:type="spellStart"/>
            <w:r w:rsidRPr="00FF325A">
              <w:rPr>
                <w:rFonts w:ascii="Arial" w:hAnsi="Arial" w:cs="Arial"/>
                <w:sz w:val="24"/>
                <w:szCs w:val="24"/>
              </w:rPr>
              <w:t>PPts</w:t>
            </w:r>
            <w:proofErr w:type="spellEnd"/>
            <w:r w:rsidR="00753451" w:rsidRPr="00FF325A">
              <w:rPr>
                <w:rFonts w:ascii="Arial" w:hAnsi="Arial" w:cs="Arial"/>
                <w:sz w:val="24"/>
                <w:szCs w:val="24"/>
              </w:rPr>
              <w:t xml:space="preserve"> - pattern, sequence, graph, coordinate, axes, straight line, linear, quadratic, cubic, reciprocal, exponential, circle, gradient, y-intercept, simultaneous, equation, arithmetic, geometric, Fibonacci, parallel, perpendicular, transformation, function, turning point, maximum, minimum, area, tangent</w:t>
            </w:r>
          </w:p>
          <w:p w14:paraId="15FB5416" w14:textId="77777777" w:rsidR="00FE269B" w:rsidRPr="00FF325A" w:rsidRDefault="00FE26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Written plenaries</w:t>
            </w:r>
          </w:p>
        </w:tc>
      </w:tr>
    </w:tbl>
    <w:p w14:paraId="15FB5418" w14:textId="77777777" w:rsidR="00B0556E" w:rsidRPr="00FF325A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FF325A" w:rsidRPr="00FF325A" w14:paraId="15FB5421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1D" w14:textId="77777777" w:rsidR="00FF325A" w:rsidRPr="00FF325A" w:rsidRDefault="00FF325A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3969" w:type="dxa"/>
            <w:vAlign w:val="center"/>
          </w:tcPr>
          <w:p w14:paraId="15FB541E" w14:textId="77777777" w:rsidR="00FF325A" w:rsidRPr="00FF325A" w:rsidRDefault="00FF325A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Learning objective:</w:t>
            </w:r>
          </w:p>
        </w:tc>
        <w:tc>
          <w:tcPr>
            <w:tcW w:w="3969" w:type="dxa"/>
            <w:vAlign w:val="center"/>
          </w:tcPr>
          <w:p w14:paraId="15FB541F" w14:textId="77777777" w:rsidR="00FF325A" w:rsidRPr="00FF325A" w:rsidRDefault="00FF325A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Resources:</w:t>
            </w:r>
          </w:p>
        </w:tc>
      </w:tr>
      <w:tr w:rsidR="00FF325A" w:rsidRPr="00FF325A" w14:paraId="15FB542B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22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4CC3F97" w14:textId="7D45BEC9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Find next terms of a sequence given a rule</w:t>
            </w:r>
          </w:p>
          <w:p w14:paraId="150B233F" w14:textId="3AC9ADEB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Generate a number sequence from a pattern</w:t>
            </w:r>
          </w:p>
          <w:p w14:paraId="15FB5426" w14:textId="3B85296C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Use coordinates in all four quadrants</w:t>
            </w:r>
          </w:p>
        </w:tc>
        <w:tc>
          <w:tcPr>
            <w:tcW w:w="3969" w:type="dxa"/>
            <w:vAlign w:val="center"/>
          </w:tcPr>
          <w:p w14:paraId="3F967444" w14:textId="164B38BD" w:rsid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nth term, first term and sequences from patterns</w:t>
              </w:r>
            </w:hyperlink>
          </w:p>
          <w:p w14:paraId="45449E04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6EDF0F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7039F5" w14:textId="4EDACFB8" w:rsid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Coordinates introduction</w:t>
              </w:r>
            </w:hyperlink>
          </w:p>
          <w:p w14:paraId="15FB5429" w14:textId="5268D243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25A" w:rsidRPr="00FF325A" w14:paraId="15FB5430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2C" w14:textId="09F71F43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1AE9848E" w14:textId="586C616A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Plot straight line graphs of the form x = 4 and y = 2</w:t>
            </w:r>
          </w:p>
          <w:p w14:paraId="15FB542D" w14:textId="50E2118C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Find the nth term of an arithmetic sequence.</w:t>
            </w:r>
          </w:p>
        </w:tc>
        <w:tc>
          <w:tcPr>
            <w:tcW w:w="3969" w:type="dxa"/>
            <w:vAlign w:val="center"/>
          </w:tcPr>
          <w:p w14:paraId="26C3C8AD" w14:textId="6CC1D68E" w:rsidR="00FF325A" w:rsidRP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Sketching linear graphs using the gradient and y-intercept</w:t>
              </w:r>
            </w:hyperlink>
          </w:p>
          <w:p w14:paraId="15FB542E" w14:textId="68150350" w:rsidR="00FF325A" w:rsidRP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nth term, first term and sequences from patterns</w:t>
              </w:r>
            </w:hyperlink>
          </w:p>
        </w:tc>
      </w:tr>
      <w:tr w:rsidR="00FF325A" w:rsidRPr="00FF325A" w14:paraId="15FB5437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31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469B3726" w14:textId="0BC8133C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Complete a table of values for equations such as y = 3x + 3 and draw the graph</w:t>
            </w:r>
          </w:p>
          <w:p w14:paraId="15FB5434" w14:textId="20B36B8C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Calculate the gradient of a linear graph.</w:t>
            </w:r>
          </w:p>
        </w:tc>
        <w:tc>
          <w:tcPr>
            <w:tcW w:w="3969" w:type="dxa"/>
            <w:vAlign w:val="center"/>
          </w:tcPr>
          <w:p w14:paraId="58C5F5AA" w14:textId="6D09C57B" w:rsidR="00FF325A" w:rsidRPr="007D7671" w:rsidRDefault="007D7671" w:rsidP="00ED78E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"https://www.piximaths.co.uk/linear-graphs"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F325A" w:rsidRPr="007D7671">
              <w:rPr>
                <w:rStyle w:val="Hyperlink"/>
                <w:rFonts w:ascii="Arial" w:hAnsi="Arial" w:cs="Arial"/>
                <w:sz w:val="24"/>
                <w:szCs w:val="24"/>
              </w:rPr>
              <w:t>Linear graphs using table of values</w:t>
            </w:r>
          </w:p>
          <w:p w14:paraId="1596A371" w14:textId="77777777" w:rsidR="00FF325A" w:rsidRPr="007D7671" w:rsidRDefault="00FF325A" w:rsidP="00ED78E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F08D3D5" w14:textId="77777777" w:rsidR="00FF325A" w:rsidRPr="007D7671" w:rsidRDefault="00FF325A" w:rsidP="00ED78E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15FB5435" w14:textId="6FAE3D4E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D7671">
              <w:rPr>
                <w:rStyle w:val="Hyperlink"/>
                <w:rFonts w:ascii="Arial" w:hAnsi="Arial" w:cs="Arial"/>
                <w:sz w:val="24"/>
                <w:szCs w:val="24"/>
              </w:rPr>
              <w:t>Sketching linear graphs using the gradient and y-intercept</w:t>
            </w:r>
            <w:r w:rsidR="007D76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F325A" w:rsidRPr="00FF325A" w14:paraId="15FB543F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38" w14:textId="3D6E72DE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6EE823D3" w14:textId="5AB346DE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Solve simultaneous equations graphically</w:t>
            </w:r>
          </w:p>
          <w:p w14:paraId="15FB543B" w14:textId="494608C2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Recognise and use sequences of triangular, square and cube numbers and Fibonacci type sequences</w:t>
            </w:r>
          </w:p>
        </w:tc>
        <w:tc>
          <w:tcPr>
            <w:tcW w:w="3969" w:type="dxa"/>
            <w:vAlign w:val="center"/>
          </w:tcPr>
          <w:p w14:paraId="5E269B73" w14:textId="057E4589" w:rsidR="00FF325A" w:rsidRP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Solving simultaneous equations graphically</w:t>
              </w:r>
            </w:hyperlink>
            <w:bookmarkStart w:id="0" w:name="_GoBack"/>
            <w:bookmarkEnd w:id="0"/>
            <w:r w:rsidR="00FF325A" w:rsidRPr="00FF32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9E2B2E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B29E2C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6ACA90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3D" w14:textId="1ECAE0FB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25A" w:rsidRPr="00FF325A" w14:paraId="15FB5447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40" w14:textId="0A266931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50948DA4" w14:textId="5ACC91E5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Use y = mx + c to identify parallel lines</w:t>
            </w:r>
          </w:p>
          <w:p w14:paraId="3417D17D" w14:textId="77777777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Find the equation of a line through two points or one point with a given gradient</w:t>
            </w:r>
          </w:p>
          <w:p w14:paraId="684DD188" w14:textId="77777777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lastRenderedPageBreak/>
              <w:t>Recognise and use sequences of quadratic and geometric sequences</w:t>
            </w:r>
          </w:p>
          <w:p w14:paraId="55F5FC81" w14:textId="77777777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Sketch graphs of quadratic, cubic and reciprocal functions from a table of values</w:t>
            </w:r>
          </w:p>
          <w:p w14:paraId="5D0038DA" w14:textId="77777777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762CB8" w14:textId="77777777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43" w14:textId="58E4CFAE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B5C83C7" w14:textId="2836C188" w:rsidR="00FF325A" w:rsidRPr="007D7671" w:rsidRDefault="007D7671" w:rsidP="00E37FB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"https://www.piximaths.co.uk/linear-graphs"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F325A" w:rsidRPr="007D7671">
              <w:rPr>
                <w:rStyle w:val="Hyperlink"/>
                <w:rFonts w:ascii="Arial" w:hAnsi="Arial" w:cs="Arial"/>
                <w:sz w:val="24"/>
                <w:szCs w:val="24"/>
              </w:rPr>
              <w:t>Parallel and perpendicular graphs</w:t>
            </w:r>
          </w:p>
          <w:p w14:paraId="7C0F7EA5" w14:textId="77777777" w:rsidR="00FF325A" w:rsidRPr="007D7671" w:rsidRDefault="00FF325A" w:rsidP="00E37FB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6C7172ED" w14:textId="565FE553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D7671">
              <w:rPr>
                <w:rStyle w:val="Hyperlink"/>
                <w:rFonts w:ascii="Arial" w:hAnsi="Arial" w:cs="Arial"/>
                <w:sz w:val="24"/>
                <w:szCs w:val="24"/>
              </w:rPr>
              <w:t>Equation of a line from two coordinates</w:t>
            </w:r>
            <w:r w:rsidR="007D76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8E9C238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98FF3F" w14:textId="205BD4A0" w:rsidR="00FF325A" w:rsidRP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Quadratic nth term sequences</w:t>
              </w:r>
            </w:hyperlink>
          </w:p>
          <w:p w14:paraId="797A750D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E97054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7DF698" w14:textId="21AA0E8E" w:rsidR="00FF325A" w:rsidRPr="007D7671" w:rsidRDefault="007D7671" w:rsidP="00E37FB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"https://www.piximaths.co.uk/expanding-brackets"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F325A" w:rsidRPr="007D7671">
              <w:rPr>
                <w:rStyle w:val="Hyperlink"/>
                <w:rFonts w:ascii="Arial" w:hAnsi="Arial" w:cs="Arial"/>
                <w:sz w:val="24"/>
                <w:szCs w:val="24"/>
              </w:rPr>
              <w:t>Expanding double brackets and sketching quadratics</w:t>
            </w:r>
          </w:p>
          <w:p w14:paraId="5C4E77F1" w14:textId="55CB687E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D7671">
              <w:rPr>
                <w:rStyle w:val="Hyperlink"/>
                <w:rFonts w:ascii="Arial" w:hAnsi="Arial" w:cs="Arial"/>
                <w:sz w:val="24"/>
                <w:szCs w:val="24"/>
              </w:rPr>
              <w:t>Cubic equations and graphs</w:t>
            </w:r>
            <w:r w:rsidR="007D76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FB5445" w14:textId="28F5F2B3" w:rsidR="00FF325A" w:rsidRP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Quadratic, cubic and reciprocal graphs</w:t>
              </w:r>
            </w:hyperlink>
          </w:p>
        </w:tc>
      </w:tr>
      <w:tr w:rsidR="00FF325A" w:rsidRPr="00FF325A" w14:paraId="15FB544C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48" w14:textId="4B84C6B0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vAlign w:val="center"/>
          </w:tcPr>
          <w:p w14:paraId="43D6B2B5" w14:textId="77777777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Use y = mx + c to identify perpendicular lines</w:t>
            </w:r>
          </w:p>
          <w:p w14:paraId="7BA8459D" w14:textId="77777777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Explore the gradients of perpendicular straight-line graphs</w:t>
            </w:r>
          </w:p>
          <w:p w14:paraId="15FB5449" w14:textId="11ECBAE8" w:rsidR="00FF325A" w:rsidRPr="00FF325A" w:rsidRDefault="00FF325A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Sketch graphs of exponential functions</w:t>
            </w:r>
          </w:p>
        </w:tc>
        <w:tc>
          <w:tcPr>
            <w:tcW w:w="3969" w:type="dxa"/>
            <w:vAlign w:val="center"/>
          </w:tcPr>
          <w:p w14:paraId="3EF33FCC" w14:textId="76786EC9" w:rsidR="00FF325A" w:rsidRDefault="007D7671" w:rsidP="00F21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Parallel and perpendicular graphs</w:t>
              </w:r>
            </w:hyperlink>
          </w:p>
          <w:p w14:paraId="3B87230D" w14:textId="77777777" w:rsidR="00FF325A" w:rsidRDefault="00FF325A" w:rsidP="00F21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589013" w14:textId="77777777" w:rsidR="00FF325A" w:rsidRDefault="00FF325A" w:rsidP="00F21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9C0763" w14:textId="77777777" w:rsidR="00FF325A" w:rsidRPr="00FF325A" w:rsidRDefault="00FF325A" w:rsidP="00F21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DF9260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4A" w14:textId="68D79D81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25A" w:rsidRPr="00FF325A" w14:paraId="15FB5453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4D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305D1B25" w14:textId="77777777" w:rsidR="00FF325A" w:rsidRPr="00FF325A" w:rsidRDefault="00FF325A" w:rsidP="00E37FBA">
            <w:pPr>
              <w:pStyle w:val="NoSpacing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F325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Explore the gradients of perpendicular straight-line graphs</w:t>
            </w:r>
          </w:p>
          <w:p w14:paraId="4D4FC6FD" w14:textId="77777777" w:rsidR="00FF325A" w:rsidRPr="00FF325A" w:rsidRDefault="00FF325A" w:rsidP="00E37FBA">
            <w:pPr>
              <w:pStyle w:val="NoSpacing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F325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Transform the graphs of y = f(x), such as linear, quadratic, cubic, sine and cosine functions, using the transformations y = f(x) + a, y = f(x + a), y = f (</w:t>
            </w:r>
            <w:proofErr w:type="spellStart"/>
            <w:r w:rsidRPr="00FF325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ax</w:t>
            </w:r>
            <w:proofErr w:type="spellEnd"/>
            <w:r w:rsidRPr="00FF325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) and y = </w:t>
            </w:r>
            <w:proofErr w:type="spellStart"/>
            <w:r w:rsidRPr="00FF325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af</w:t>
            </w:r>
            <w:proofErr w:type="spellEnd"/>
            <w:r w:rsidRPr="00FF325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(x)</w:t>
            </w:r>
          </w:p>
          <w:p w14:paraId="538E9560" w14:textId="77777777" w:rsidR="00FF325A" w:rsidRDefault="00FF325A" w:rsidP="00E37FBA">
            <w:pPr>
              <w:pStyle w:val="NoSpacing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F325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Identify the turning point of a q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uadratic by sketching the graph</w:t>
            </w:r>
          </w:p>
          <w:p w14:paraId="15FB544F" w14:textId="16584653" w:rsidR="00FF325A" w:rsidRPr="00FF325A" w:rsidRDefault="00FF325A" w:rsidP="00E37FBA">
            <w:pPr>
              <w:pStyle w:val="NoSpacing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DC95A6" w14:textId="296D22E1" w:rsidR="00FF325A" w:rsidRDefault="007D7671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Parallel and perpendicular graphs</w:t>
              </w:r>
            </w:hyperlink>
          </w:p>
          <w:p w14:paraId="7C7325F4" w14:textId="77777777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D43CAD" w14:textId="3225AD98" w:rsidR="00FF325A" w:rsidRP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Transformations of graphs</w:t>
              </w:r>
            </w:hyperlink>
          </w:p>
          <w:p w14:paraId="120A5596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8207ED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840690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C55F65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267F2F" w14:textId="17932701" w:rsidR="007D7671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Expanding double brackets and sketching quadratics</w:t>
              </w:r>
            </w:hyperlink>
          </w:p>
          <w:p w14:paraId="15FB5451" w14:textId="2345FC0F" w:rsidR="00FF325A" w:rsidRP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Completing the square</w:t>
              </w:r>
            </w:hyperlink>
          </w:p>
        </w:tc>
      </w:tr>
      <w:tr w:rsidR="00FF325A" w:rsidRPr="00FF325A" w14:paraId="15FB545A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54" w14:textId="200558B2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296A1B41" w14:textId="1C5B0A9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Recognise</w:t>
            </w:r>
            <w:r w:rsidRPr="00FF325A">
              <w:rPr>
                <w:rFonts w:ascii="Arial" w:hAnsi="Arial" w:cs="Arial"/>
                <w:sz w:val="24"/>
                <w:szCs w:val="24"/>
              </w:rPr>
              <w:t xml:space="preserve"> the shapes of graphs of functions, including trigonometric functions</w:t>
            </w:r>
          </w:p>
          <w:p w14:paraId="50BDF1C4" w14:textId="77777777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Recognise and use the equation of a circle centred at the origin</w:t>
            </w:r>
          </w:p>
          <w:p w14:paraId="2998C1C4" w14:textId="08286FD2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Calculate the nth term of a quadratic sequence</w:t>
            </w:r>
          </w:p>
          <w:p w14:paraId="704C2EB7" w14:textId="77777777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Complete the square of a quadratic to calculate its turning point</w:t>
            </w:r>
          </w:p>
          <w:p w14:paraId="15FB5456" w14:textId="3BA455CF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Recognise and use geometric sequences where the common ratio may be a surd</w:t>
            </w:r>
          </w:p>
        </w:tc>
        <w:tc>
          <w:tcPr>
            <w:tcW w:w="3969" w:type="dxa"/>
            <w:vAlign w:val="center"/>
          </w:tcPr>
          <w:p w14:paraId="79037F10" w14:textId="0D988E7F" w:rsid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Quadratic, cubic and reciprocal graphs</w:t>
              </w:r>
            </w:hyperlink>
          </w:p>
          <w:p w14:paraId="449A5EDB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B21460" w14:textId="31D30150" w:rsid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Equations of circles and tangents</w:t>
              </w:r>
            </w:hyperlink>
          </w:p>
          <w:p w14:paraId="79168CD8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F0EBF5" w14:textId="453F4FE6" w:rsidR="00FF325A" w:rsidRPr="00FF325A" w:rsidRDefault="007D7671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Quadratic nth term sequences</w:t>
              </w:r>
            </w:hyperlink>
          </w:p>
          <w:p w14:paraId="64126219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4E32AD" w14:textId="05CD359E" w:rsidR="00FF325A" w:rsidRDefault="007D7671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Completing the square</w:t>
              </w:r>
            </w:hyperlink>
          </w:p>
          <w:p w14:paraId="304A4B20" w14:textId="77777777" w:rsid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B4F471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4AA21C" w14:textId="77777777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58" w14:textId="162E8FFC" w:rsidR="00FF325A" w:rsidRPr="00FF325A" w:rsidRDefault="00FF325A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25A" w:rsidRPr="00FF325A" w14:paraId="15FB545F" w14:textId="77777777" w:rsidTr="00FF325A">
        <w:trPr>
          <w:trHeight w:val="567"/>
        </w:trPr>
        <w:tc>
          <w:tcPr>
            <w:tcW w:w="2268" w:type="dxa"/>
            <w:vAlign w:val="center"/>
          </w:tcPr>
          <w:p w14:paraId="15FB545B" w14:textId="762294D7" w:rsidR="00FF325A" w:rsidRPr="00FF325A" w:rsidRDefault="00FF325A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325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4D8710" w14:textId="77777777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Interpret the reverse process as the ‘inverse function’</w:t>
            </w:r>
          </w:p>
          <w:p w14:paraId="1B3B587C" w14:textId="77777777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Interpret the succession of two functions as a ‘composite function’</w:t>
            </w:r>
          </w:p>
          <w:p w14:paraId="2DF0090C" w14:textId="77777777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Estimate gradients of graphs by drawing the tangent and calculating its gradient</w:t>
            </w:r>
          </w:p>
          <w:p w14:paraId="0A7D8319" w14:textId="77777777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Estimate the area under a graph by calculating the area of the trapezium bounded by a chord</w:t>
            </w:r>
          </w:p>
          <w:p w14:paraId="15FB545C" w14:textId="0C1B1925" w:rsidR="00FF325A" w:rsidRPr="00FF325A" w:rsidRDefault="00FF325A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325A">
              <w:rPr>
                <w:rFonts w:ascii="Arial" w:hAnsi="Arial" w:cs="Arial"/>
                <w:sz w:val="24"/>
                <w:szCs w:val="24"/>
              </w:rPr>
              <w:t>Find an equation of a tangent to a circle at a given point, using the fact that it is perpendicular to the radius.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A069BA" w14:textId="7ACFD67B" w:rsidR="00FF325A" w:rsidRPr="007D7671" w:rsidRDefault="007D7671" w:rsidP="00FB7A60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"https://www.piximaths.co.uk/functions"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F325A" w:rsidRPr="007D7671">
              <w:rPr>
                <w:rStyle w:val="Hyperlink"/>
                <w:rFonts w:ascii="Arial" w:hAnsi="Arial" w:cs="Arial"/>
                <w:sz w:val="24"/>
                <w:szCs w:val="24"/>
              </w:rPr>
              <w:t>Inverse functions</w:t>
            </w:r>
          </w:p>
          <w:p w14:paraId="399AE1C1" w14:textId="77777777" w:rsidR="00FF325A" w:rsidRPr="007D7671" w:rsidRDefault="00FF325A" w:rsidP="00FB7A60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55C76426" w14:textId="1251C105" w:rsidR="00FF325A" w:rsidRP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D7671">
              <w:rPr>
                <w:rStyle w:val="Hyperlink"/>
                <w:rFonts w:ascii="Arial" w:hAnsi="Arial" w:cs="Arial"/>
                <w:sz w:val="24"/>
                <w:szCs w:val="24"/>
              </w:rPr>
              <w:t>Composite functions</w:t>
            </w:r>
            <w:r w:rsidR="007D76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AC05BCE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0B668B" w14:textId="346605EA" w:rsidR="00FF325A" w:rsidRDefault="007D7671" w:rsidP="00FF32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Equations of circles and tangents</w:t>
              </w:r>
            </w:hyperlink>
          </w:p>
          <w:p w14:paraId="4369A542" w14:textId="77777777" w:rsid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F5A8BF" w14:textId="77777777" w:rsid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8EC594" w14:textId="3D1F6BAB" w:rsidR="00FF325A" w:rsidRDefault="007D7671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Area under graphs and gradient, velocity-time graphs and acceleration/deceleration</w:t>
              </w:r>
            </w:hyperlink>
          </w:p>
          <w:p w14:paraId="0D729AD5" w14:textId="002AA16D" w:rsidR="00FF325A" w:rsidRPr="00FF325A" w:rsidRDefault="007D7671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FF325A" w:rsidRPr="007D7671">
                <w:rPr>
                  <w:rStyle w:val="Hyperlink"/>
                  <w:rFonts w:ascii="Arial" w:hAnsi="Arial" w:cs="Arial"/>
                  <w:sz w:val="24"/>
                  <w:szCs w:val="24"/>
                </w:rPr>
                <w:t>Equations of circles and tangents</w:t>
              </w:r>
            </w:hyperlink>
          </w:p>
          <w:p w14:paraId="203E8D25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B977C5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34844D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C45F9A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948ACA" w14:textId="77777777" w:rsidR="00FF325A" w:rsidRP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5D" w14:textId="5D59D800" w:rsidR="00FF325A" w:rsidRPr="00FF325A" w:rsidRDefault="00FF325A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FB5460" w14:textId="05D387AD" w:rsidR="00B0556E" w:rsidRPr="00FF325A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sectPr w:rsidR="00B0556E" w:rsidRPr="00FF325A" w:rsidSect="00FF325A">
      <w:head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074F2" w14:textId="77777777" w:rsidR="008B7574" w:rsidRDefault="008B7574" w:rsidP="00B0556E">
      <w:pPr>
        <w:spacing w:after="0" w:line="240" w:lineRule="auto"/>
      </w:pPr>
      <w:r>
        <w:separator/>
      </w:r>
    </w:p>
  </w:endnote>
  <w:endnote w:type="continuationSeparator" w:id="0">
    <w:p w14:paraId="0A4E356E" w14:textId="77777777" w:rsidR="008B7574" w:rsidRDefault="008B7574" w:rsidP="00B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8834E" w14:textId="77777777" w:rsidR="008B7574" w:rsidRDefault="008B7574" w:rsidP="00B0556E">
      <w:pPr>
        <w:spacing w:after="0" w:line="240" w:lineRule="auto"/>
      </w:pPr>
      <w:r>
        <w:separator/>
      </w:r>
    </w:p>
  </w:footnote>
  <w:footnote w:type="continuationSeparator" w:id="0">
    <w:p w14:paraId="200019F4" w14:textId="77777777" w:rsidR="008B7574" w:rsidRDefault="008B7574" w:rsidP="00B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B5465" w14:textId="5856E965" w:rsidR="00B0556E" w:rsidRDefault="00FF325A" w:rsidP="00FF325A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44AC06" wp14:editId="7A88296F">
          <wp:extent cx="1009650" cy="671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21" cy="67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00B37"/>
    <w:multiLevelType w:val="hybridMultilevel"/>
    <w:tmpl w:val="DE82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1787D"/>
    <w:multiLevelType w:val="hybridMultilevel"/>
    <w:tmpl w:val="311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1D19"/>
    <w:multiLevelType w:val="hybridMultilevel"/>
    <w:tmpl w:val="17B845BC"/>
    <w:lvl w:ilvl="0" w:tplc="1CBA8EBA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E03D6"/>
    <w:multiLevelType w:val="hybridMultilevel"/>
    <w:tmpl w:val="A9FA6336"/>
    <w:lvl w:ilvl="0" w:tplc="1CBA8EBA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50F01"/>
    <w:multiLevelType w:val="hybridMultilevel"/>
    <w:tmpl w:val="A140A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C4AE2"/>
    <w:multiLevelType w:val="hybridMultilevel"/>
    <w:tmpl w:val="CFD4AC4A"/>
    <w:lvl w:ilvl="0" w:tplc="1CBA8EBA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E"/>
    <w:rsid w:val="00104255"/>
    <w:rsid w:val="002E0C0D"/>
    <w:rsid w:val="004D493F"/>
    <w:rsid w:val="0051427E"/>
    <w:rsid w:val="006C740E"/>
    <w:rsid w:val="00753451"/>
    <w:rsid w:val="007D7671"/>
    <w:rsid w:val="008B7574"/>
    <w:rsid w:val="008E302C"/>
    <w:rsid w:val="00933A6C"/>
    <w:rsid w:val="00B0556E"/>
    <w:rsid w:val="00BB2AE8"/>
    <w:rsid w:val="00CE3DB7"/>
    <w:rsid w:val="00DC16C2"/>
    <w:rsid w:val="00E37FBA"/>
    <w:rsid w:val="00EA12D3"/>
    <w:rsid w:val="00ED78EA"/>
    <w:rsid w:val="00F212A3"/>
    <w:rsid w:val="00F867CC"/>
    <w:rsid w:val="00FB7A60"/>
    <w:rsid w:val="00FE269B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53FC"/>
  <w15:chartTrackingRefBased/>
  <w15:docId w15:val="{DB2EA388-6FED-4478-AAEE-1CF1FA4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5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6E"/>
  </w:style>
  <w:style w:type="paragraph" w:styleId="Footer">
    <w:name w:val="footer"/>
    <w:basedOn w:val="Normal"/>
    <w:link w:val="Foot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6E"/>
  </w:style>
  <w:style w:type="table" w:styleId="TableGrid">
    <w:name w:val="Table Grid"/>
    <w:basedOn w:val="TableNormal"/>
    <w:uiPriority w:val="39"/>
    <w:rsid w:val="00B0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iximaths.co.uk/nth-term" TargetMode="External"/><Relationship Id="rId18" Type="http://schemas.openxmlformats.org/officeDocument/2006/relationships/hyperlink" Target="https://www.piximaths.co.uk/linear-graphs" TargetMode="External"/><Relationship Id="rId26" Type="http://schemas.openxmlformats.org/officeDocument/2006/relationships/hyperlink" Target="https://www.piximaths.co.uk/equations-of-tang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iximaths.co.uk/solving-quadratic-equat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iximaths.co.uk/linear-graphs" TargetMode="External"/><Relationship Id="rId17" Type="http://schemas.openxmlformats.org/officeDocument/2006/relationships/hyperlink" Target="https://www.piximaths.co.uk/linear-graphs" TargetMode="External"/><Relationship Id="rId25" Type="http://schemas.openxmlformats.org/officeDocument/2006/relationships/hyperlink" Target="https://www.piximaths.co.uk/solving-quadratic-equ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iximaths.co.uk/quadratic-cubic-reciprocal-graphs" TargetMode="External"/><Relationship Id="rId20" Type="http://schemas.openxmlformats.org/officeDocument/2006/relationships/hyperlink" Target="https://www.piximaths.co.uk/expanding-bracket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ximaths.co.uk/coordinates" TargetMode="External"/><Relationship Id="rId24" Type="http://schemas.openxmlformats.org/officeDocument/2006/relationships/hyperlink" Target="https://www.piximaths.co.uk/quadratic-nth-ter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iximaths.co.uk/quadratic-nth-term" TargetMode="External"/><Relationship Id="rId23" Type="http://schemas.openxmlformats.org/officeDocument/2006/relationships/hyperlink" Target="https://www.piximaths.co.uk/equations-of-tangents" TargetMode="External"/><Relationship Id="rId28" Type="http://schemas.openxmlformats.org/officeDocument/2006/relationships/hyperlink" Target="https://www.piximaths.co.uk/equations-of-tangents" TargetMode="External"/><Relationship Id="rId10" Type="http://schemas.openxmlformats.org/officeDocument/2006/relationships/hyperlink" Target="https://www.piximaths.co.uk/nth-term" TargetMode="External"/><Relationship Id="rId19" Type="http://schemas.openxmlformats.org/officeDocument/2006/relationships/hyperlink" Target="https://www.piximaths.co.uk/transformations-of-graph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iximaths.co.uk/linear-graphs" TargetMode="External"/><Relationship Id="rId22" Type="http://schemas.openxmlformats.org/officeDocument/2006/relationships/hyperlink" Target="https://www.piximaths.co.uk/quadratic-cubic-reciprocal-graphs" TargetMode="External"/><Relationship Id="rId27" Type="http://schemas.openxmlformats.org/officeDocument/2006/relationships/hyperlink" Target="https://www.piximaths.co.uk/area-under-graph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15B3E-3DB0-48D3-A3B8-CA7C407B6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5E17C-A5DF-4786-841F-BCD9DCC8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681D6-FD3E-406D-929D-8CC821959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98178AE0</Template>
  <TotalTime>6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3</cp:revision>
  <dcterms:created xsi:type="dcterms:W3CDTF">2016-11-10T21:52:00Z</dcterms:created>
  <dcterms:modified xsi:type="dcterms:W3CDTF">2017-03-28T08:19:00Z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