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1DF35F3B" w:rsidR="00770B6E" w:rsidRPr="00CD068F" w:rsidRDefault="00CD068F" w:rsidP="00770B6E">
      <w:pPr>
        <w:pStyle w:val="NoSpacing"/>
        <w:rPr>
          <w:rFonts w:ascii="Arial" w:hAnsi="Arial" w:cs="Arial"/>
          <w:b/>
          <w:u w:val="single"/>
        </w:rPr>
      </w:pPr>
      <w:r w:rsidRPr="00CD068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408228" wp14:editId="72A1D214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5B6">
        <w:rPr>
          <w:rFonts w:ascii="Arial" w:hAnsi="Arial" w:cs="Arial"/>
          <w:b/>
          <w:u w:val="single"/>
        </w:rPr>
        <w:t xml:space="preserve">Student </w:t>
      </w:r>
      <w:bookmarkStart w:id="0" w:name="_GoBack"/>
      <w:bookmarkEnd w:id="0"/>
      <w:r w:rsidR="00770B6E" w:rsidRPr="00CD068F">
        <w:rPr>
          <w:rFonts w:ascii="Arial" w:hAnsi="Arial" w:cs="Arial"/>
          <w:b/>
          <w:u w:val="single"/>
        </w:rPr>
        <w:t>Assessment Sheet –</w:t>
      </w:r>
      <w:r w:rsidR="00ED3ED7" w:rsidRPr="00CD068F">
        <w:rPr>
          <w:rFonts w:ascii="Arial" w:hAnsi="Arial" w:cs="Arial"/>
          <w:b/>
          <w:u w:val="single"/>
        </w:rPr>
        <w:t xml:space="preserve"> </w:t>
      </w:r>
      <w:r w:rsidR="00655586" w:rsidRPr="00CD068F">
        <w:rPr>
          <w:rFonts w:ascii="Arial" w:hAnsi="Arial" w:cs="Arial"/>
          <w:b/>
          <w:u w:val="single"/>
        </w:rPr>
        <w:t xml:space="preserve">Probability </w:t>
      </w:r>
    </w:p>
    <w:p w14:paraId="33BD3277" w14:textId="77777777" w:rsidR="00770B6E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CD068F" w:rsidRPr="00EF5EDA" w14:paraId="03491A38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4773BB4B" w14:textId="77777777" w:rsidR="00CD068F" w:rsidRPr="00EF5EDA" w:rsidRDefault="00CD068F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3DE5003E" w14:textId="77777777" w:rsidR="00CD068F" w:rsidRPr="00EF5EDA" w:rsidRDefault="00CD068F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154715C1" w14:textId="77777777" w:rsidR="00CD068F" w:rsidRPr="00EF5EDA" w:rsidRDefault="00CD068F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631A4EAC" w14:textId="77777777" w:rsidR="00CD068F" w:rsidRPr="00EF5EDA" w:rsidRDefault="00CD068F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CD068F" w:rsidRPr="00EF5EDA" w14:paraId="7D3B752F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267F81E1" w14:textId="77777777" w:rsidR="00CD068F" w:rsidRPr="00EF5EDA" w:rsidRDefault="00CD068F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04A65CAD" w14:textId="77777777" w:rsidR="00CD068F" w:rsidRPr="00EF5EDA" w:rsidRDefault="00CD068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D3E0B59" w14:textId="77777777" w:rsidR="00CD068F" w:rsidRPr="00EF5EDA" w:rsidRDefault="00CD068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50463F81" w14:textId="77777777" w:rsidR="00CD068F" w:rsidRPr="00EF5EDA" w:rsidRDefault="00CD068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1FF208A" w14:textId="77777777" w:rsidR="00CD068F" w:rsidRPr="00EF5EDA" w:rsidRDefault="00CD068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23901E75" w14:textId="77777777" w:rsidR="00CD068F" w:rsidRPr="00EF5EDA" w:rsidRDefault="00CD068F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AED3D8D" w14:textId="77777777" w:rsidR="00CD068F" w:rsidRPr="00EF5EDA" w:rsidRDefault="00CD068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2A5F3C44" w14:textId="77777777" w:rsidR="00CD068F" w:rsidRPr="00EF5EDA" w:rsidRDefault="00CD068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297C1DD" w14:textId="77777777" w:rsidR="00CD068F" w:rsidRPr="00EF5EDA" w:rsidRDefault="00CD068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2F507DD" w14:textId="77777777" w:rsidR="00CD068F" w:rsidRPr="00EF5EDA" w:rsidRDefault="00CD068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CD068F" w:rsidRPr="00EF5EDA" w14:paraId="65CA27BE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D0B8C59" w14:textId="58682172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</w:rPr>
            </w:pPr>
            <w:r w:rsidRPr="00CD068F">
              <w:rPr>
                <w:rFonts w:ascii="Arial" w:hAnsi="Arial" w:cs="Arial"/>
                <w:sz w:val="18"/>
              </w:rPr>
              <w:t>Understand and use the vocabulary of probability.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F143155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4B58595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2D2A122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57C86DF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54ED3AE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C1B9CAB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A561985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41DF583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C604F2D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68F" w:rsidRPr="00EF5EDA" w14:paraId="5CC14287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7639F49" w14:textId="5107DA58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</w:rPr>
            </w:pPr>
            <w:r w:rsidRPr="00CD068F">
              <w:rPr>
                <w:rFonts w:ascii="Arial" w:hAnsi="Arial" w:cs="Arial"/>
                <w:sz w:val="18"/>
              </w:rPr>
              <w:t>Understand and use the probability scale.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3E25F47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E6E03A0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D8E1359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E8931D9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04A169D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5527B80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85897A6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9BE6CFC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967C36F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68F" w:rsidRPr="00EF5EDA" w14:paraId="4AD237C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D2220A3" w14:textId="6197AB6E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</w:rPr>
            </w:pPr>
            <w:r w:rsidRPr="00CD068F">
              <w:rPr>
                <w:rFonts w:ascii="Arial" w:hAnsi="Arial" w:cs="Arial"/>
                <w:sz w:val="18"/>
              </w:rPr>
              <w:t>Use the fact that the probabilities of mutually exclusive events add up to 1.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4B0720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65D1E7B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D6735F1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B8D2F8D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265F543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C7ED84A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93C7DA1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0AC4ECB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D57C2A0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68F" w:rsidRPr="00EF5EDA" w14:paraId="17F10405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DB2F4AE" w14:textId="0143A5EE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</w:rPr>
            </w:pPr>
            <w:r w:rsidRPr="00CD068F">
              <w:rPr>
                <w:rFonts w:ascii="Arial" w:hAnsi="Arial" w:cs="Arial"/>
                <w:sz w:val="18"/>
              </w:rPr>
              <w:t>Complete and use two-way tables.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561AF2C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F89FD7C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BCE3100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03A9443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25677D9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A40B1CD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EF1D1E7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E0E48E2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50EE842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68F" w:rsidRPr="00EF5EDA" w14:paraId="58B51EAB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A4543CD" w14:textId="1B413ED4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</w:rPr>
            </w:pPr>
            <w:r w:rsidRPr="00CD068F">
              <w:rPr>
                <w:rFonts w:ascii="Arial" w:hAnsi="Arial" w:cs="Arial"/>
                <w:sz w:val="18"/>
              </w:rPr>
              <w:t>Use relative frequency to compare outcomes of experiments.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E46F468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1AE098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9270481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8E4A82B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7147B9E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7D7624B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CE2C7DD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31A435A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19693E9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68F" w:rsidRPr="00EF5EDA" w14:paraId="6BD38917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C173351" w14:textId="31141AAB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</w:rPr>
            </w:pPr>
            <w:r w:rsidRPr="00CD068F">
              <w:rPr>
                <w:rFonts w:ascii="Arial" w:hAnsi="Arial" w:cs="Arial"/>
                <w:sz w:val="18"/>
              </w:rPr>
              <w:t>Use a sample space diagram to find a probability.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1188EC2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6296445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CF882F6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4C4D8D2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EBEAA06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38D6D14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39E5FA3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DC7B766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1D38CF6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68F" w:rsidRPr="00EF5EDA" w14:paraId="66DF67B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3A6656B" w14:textId="6B4FD451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</w:rPr>
            </w:pPr>
            <w:r w:rsidRPr="00CD068F">
              <w:rPr>
                <w:rFonts w:ascii="Arial" w:hAnsi="Arial" w:cs="Arial"/>
                <w:sz w:val="18"/>
              </w:rPr>
              <w:t>Draw tree diagrams and use them to find probabilities of successive independent events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18D85FF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D5A7676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27F32C7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4CBF90C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01E2BC2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081889F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462F8C2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3EDD868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6940061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68F" w:rsidRPr="00EF5EDA" w14:paraId="5BF5BB63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FDB03CA" w14:textId="709126D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</w:rPr>
            </w:pPr>
            <w:r w:rsidRPr="00CD068F">
              <w:rPr>
                <w:rFonts w:ascii="Arial" w:hAnsi="Arial" w:cs="Arial"/>
                <w:sz w:val="18"/>
              </w:rPr>
              <w:t>Draw tree diagrams and use them to find probabilities of successive dependent events.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02D39D3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20FF42B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9170F62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4B5EAD6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1FECB1D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6C2FA4A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108D24F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A78E9FB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BB50E63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68F" w:rsidRPr="00EF5EDA" w14:paraId="31B22C27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F36570B" w14:textId="0B8BEEA2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</w:rPr>
            </w:pPr>
            <w:r w:rsidRPr="00CD068F">
              <w:rPr>
                <w:rFonts w:ascii="Arial" w:hAnsi="Arial" w:cs="Arial"/>
                <w:sz w:val="18"/>
              </w:rPr>
              <w:t>Represent probabilities with Venn diagrams.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2B5FE97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AF4A62C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697AC1D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3B2D556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EAF274C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0836D66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D088CEA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C12C2F3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6CDD6B1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68F" w:rsidRPr="00EF5EDA" w14:paraId="7662C0ED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F56AB24" w14:textId="124E7F51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</w:rPr>
            </w:pPr>
            <w:r w:rsidRPr="00CD068F">
              <w:rPr>
                <w:rFonts w:ascii="Arial" w:hAnsi="Arial" w:cs="Arial"/>
                <w:color w:val="000000"/>
                <w:sz w:val="18"/>
              </w:rPr>
              <w:t xml:space="preserve">Calculate and interpret conditional probabilities through representation using expected frequencies with Venn diagrams and </w:t>
            </w:r>
            <w:r w:rsidRPr="00CD068F">
              <w:rPr>
                <w:rFonts w:ascii="Cambria Math" w:hAnsi="Cambria Math" w:cs="Cambria Math"/>
                <w:color w:val="000000"/>
                <w:sz w:val="18"/>
              </w:rPr>
              <w:t>∪</w:t>
            </w:r>
            <w:r w:rsidRPr="00CD068F">
              <w:rPr>
                <w:rFonts w:ascii="Arial" w:hAnsi="Arial" w:cs="Arial"/>
                <w:color w:val="000000"/>
                <w:sz w:val="18"/>
              </w:rPr>
              <w:t>/∩.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AF07F6A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754B83D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82CAE84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52FB3D3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212967F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E244EBE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1EDA93E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82574F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45C5CD9" w14:textId="77777777" w:rsidR="00CD068F" w:rsidRPr="00EF5EDA" w:rsidRDefault="00CD068F" w:rsidP="00CD06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B8626F" w14:textId="77777777" w:rsidR="00CD068F" w:rsidRDefault="00CD068F" w:rsidP="00770B6E">
      <w:pPr>
        <w:pStyle w:val="NoSpacing"/>
        <w:rPr>
          <w:rFonts w:ascii="Arial" w:hAnsi="Arial" w:cs="Arial"/>
          <w:sz w:val="20"/>
        </w:rPr>
      </w:pPr>
    </w:p>
    <w:p w14:paraId="18A4E803" w14:textId="77777777" w:rsidR="00CD068F" w:rsidRDefault="00CD068F" w:rsidP="00770B6E">
      <w:pPr>
        <w:pStyle w:val="NoSpacing"/>
        <w:rPr>
          <w:rFonts w:ascii="Arial" w:hAnsi="Arial" w:cs="Arial"/>
          <w:sz w:val="20"/>
        </w:rPr>
      </w:pPr>
    </w:p>
    <w:p w14:paraId="09656A99" w14:textId="77777777" w:rsidR="00CD068F" w:rsidRDefault="00CD068F" w:rsidP="00770B6E">
      <w:pPr>
        <w:pStyle w:val="NoSpacing"/>
        <w:rPr>
          <w:rFonts w:ascii="Arial" w:hAnsi="Arial" w:cs="Arial"/>
          <w:sz w:val="20"/>
        </w:rPr>
      </w:pPr>
    </w:p>
    <w:p w14:paraId="12B72934" w14:textId="77777777" w:rsidR="00CD068F" w:rsidRDefault="00CD068F" w:rsidP="00770B6E">
      <w:pPr>
        <w:pStyle w:val="NoSpacing"/>
        <w:rPr>
          <w:rFonts w:ascii="Arial" w:hAnsi="Arial" w:cs="Arial"/>
          <w:sz w:val="20"/>
        </w:rPr>
      </w:pPr>
    </w:p>
    <w:sectPr w:rsidR="00CD068F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07314"/>
    <w:rsid w:val="000F10CF"/>
    <w:rsid w:val="00117CA6"/>
    <w:rsid w:val="00162B7D"/>
    <w:rsid w:val="001630C5"/>
    <w:rsid w:val="00200564"/>
    <w:rsid w:val="002A77AF"/>
    <w:rsid w:val="00331B20"/>
    <w:rsid w:val="004177C5"/>
    <w:rsid w:val="0042256B"/>
    <w:rsid w:val="00442D05"/>
    <w:rsid w:val="004641F9"/>
    <w:rsid w:val="004A0ED3"/>
    <w:rsid w:val="004C7CB7"/>
    <w:rsid w:val="004E47EB"/>
    <w:rsid w:val="00543706"/>
    <w:rsid w:val="00654D45"/>
    <w:rsid w:val="00655586"/>
    <w:rsid w:val="006647B1"/>
    <w:rsid w:val="006E289D"/>
    <w:rsid w:val="00770B6E"/>
    <w:rsid w:val="00776CFF"/>
    <w:rsid w:val="00891E8E"/>
    <w:rsid w:val="00BC2C1A"/>
    <w:rsid w:val="00CC2921"/>
    <w:rsid w:val="00CC762B"/>
    <w:rsid w:val="00CD068F"/>
    <w:rsid w:val="00E04331"/>
    <w:rsid w:val="00E235B6"/>
    <w:rsid w:val="00E45C93"/>
    <w:rsid w:val="00E54632"/>
    <w:rsid w:val="00EB2608"/>
    <w:rsid w:val="00ED3ED7"/>
    <w:rsid w:val="00EF037A"/>
    <w:rsid w:val="00EF1D15"/>
    <w:rsid w:val="00F32F2C"/>
    <w:rsid w:val="00F524F3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5ECDA-1B99-42D9-86F8-63E1CB4D1148}">
  <ds:schemaRefs>
    <ds:schemaRef ds:uri="http://schemas.microsoft.com/office/2006/documentManagement/types"/>
    <ds:schemaRef ds:uri="71c33754-1f42-40bd-8463-e9c6275dfdf6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f864f35b-862f-415f-8c45-f63899e63674"/>
    <ds:schemaRef ds:uri="557e22d3-7b3f-4e7c-8253-1b6f825f5a4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8D6A00-D275-4980-A24F-5D007C50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cp:lastPrinted>2017-01-12T10:17:00Z</cp:lastPrinted>
  <dcterms:created xsi:type="dcterms:W3CDTF">2017-01-12T12:31:00Z</dcterms:created>
  <dcterms:modified xsi:type="dcterms:W3CDTF">2017-06-27T12:06:00Z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