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BF2591" w:rsidP="007619F3">
      <w:pPr>
        <w:pStyle w:val="NoSpacing"/>
        <w:rPr>
          <w:rFonts w:ascii="Tahoma" w:hAnsi="Tahoma" w:cs="Tahoma"/>
          <w:sz w:val="24"/>
        </w:rPr>
      </w:pPr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92E2EA4" wp14:editId="1BC011A9">
            <wp:simplePos x="0" y="0"/>
            <wp:positionH relativeFrom="column">
              <wp:posOffset>1995054</wp:posOffset>
            </wp:positionH>
            <wp:positionV relativeFrom="paragraph">
              <wp:posOffset>17260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bookmarkStart w:id="0" w:name="_GoBack"/>
      <w:bookmarkEnd w:id="0"/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E1663A">
        <w:rPr>
          <w:rFonts w:ascii="Tahoma" w:hAnsi="Tahoma" w:cs="Tahoma"/>
          <w:b/>
          <w:sz w:val="36"/>
        </w:rPr>
        <w:t>2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382B7B">
        <w:rPr>
          <w:rFonts w:ascii="Tahoma" w:hAnsi="Tahoma" w:cs="Tahoma"/>
          <w:b/>
          <w:sz w:val="36"/>
        </w:rPr>
        <w:t>3</w:t>
      </w:r>
    </w:p>
    <w:p w:rsidR="00EF49EF" w:rsidRDefault="00EF49EF" w:rsidP="00EF49EF"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6432" behindDoc="0" locked="0" layoutInCell="1" allowOverlap="1" wp14:anchorId="40028528" wp14:editId="3BBB1A89">
            <wp:simplePos x="0" y="0"/>
            <wp:positionH relativeFrom="column">
              <wp:posOffset>5924550</wp:posOffset>
            </wp:positionH>
            <wp:positionV relativeFrom="paragraph">
              <wp:posOffset>71755</wp:posOffset>
            </wp:positionV>
            <wp:extent cx="743585" cy="7499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EF" w:rsidRPr="007619F3" w:rsidRDefault="00EF49EF" w:rsidP="00EF49EF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7619F3" w:rsidRDefault="007619F3" w:rsidP="00EF49EF">
      <w:pPr>
        <w:pStyle w:val="NoSpacing"/>
        <w:jc w:val="center"/>
        <w:rPr>
          <w:rFonts w:ascii="Tahoma" w:hAnsi="Tahoma" w:cs="Tahoma"/>
          <w:sz w:val="44"/>
        </w:rPr>
      </w:pPr>
    </w:p>
    <w:p w:rsidR="00EF49EF" w:rsidRDefault="00EF49EF" w:rsidP="00EF49EF">
      <w:pPr>
        <w:pStyle w:val="NoSpacing"/>
        <w:jc w:val="center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EF49EF" w:rsidRPr="007619F3" w:rsidRDefault="00EF49EF" w:rsidP="00EF49EF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73633C" w:rsidRDefault="00EF49EF" w:rsidP="00EF49EF">
      <w:pPr>
        <w:pStyle w:val="NoSpacing"/>
        <w:tabs>
          <w:tab w:val="left" w:pos="2370"/>
        </w:tabs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01064882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01064883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3100ED" w:rsidTr="00477164">
        <w:tc>
          <w:tcPr>
            <w:tcW w:w="1134" w:type="dxa"/>
          </w:tcPr>
          <w:p w:rsidR="003100ED" w:rsidRDefault="003100ED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220" w:type="dxa"/>
          </w:tcPr>
          <w:p w:rsidR="003100ED" w:rsidRDefault="003100ED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Write these fractions in order of size, starting with the smallest.</w:t>
            </w:r>
          </w:p>
          <w:p w:rsidR="003100ED" w:rsidRDefault="003100ED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3100ED" w:rsidRDefault="007A2423" w:rsidP="004E69A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 w:rsidR="003100ED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 w:rsidR="003100ED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3100ED"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3100ED" w:rsidRDefault="003100ED" w:rsidP="004E69A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3100ED" w:rsidRDefault="003100ED" w:rsidP="004E69A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3100ED" w:rsidRDefault="003100ED" w:rsidP="004E69A3">
            <w:pPr>
              <w:pStyle w:val="NoSpacing"/>
              <w:jc w:val="center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____          ____          ____          ____          </w:t>
            </w:r>
          </w:p>
          <w:p w:rsidR="003100ED" w:rsidRPr="001A4ADF" w:rsidRDefault="003100ED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100ED" w:rsidRDefault="003100ED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9028AF" w:rsidTr="00477164">
        <w:tc>
          <w:tcPr>
            <w:tcW w:w="1134" w:type="dxa"/>
          </w:tcPr>
          <w:p w:rsidR="009028AF" w:rsidRDefault="009028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9028AF" w:rsidRDefault="009028AF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Calculate:</w:t>
            </w:r>
          </w:p>
          <w:p w:rsidR="009028AF" w:rsidRDefault="009028AF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028AF" w:rsidRDefault="007A2423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  <w:r w:rsidR="009028AF">
              <w:rPr>
                <w:rFonts w:ascii="Tahoma" w:eastAsiaTheme="minorEastAsia" w:hAnsi="Tahoma" w:cs="Tahoma"/>
                <w:sz w:val="28"/>
                <w:szCs w:val="24"/>
              </w:rPr>
              <w:t xml:space="preserve"> of £56                                                                   £______</w:t>
            </w:r>
          </w:p>
          <w:p w:rsidR="009028AF" w:rsidRDefault="009028AF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9028AF" w:rsidRDefault="009028AF" w:rsidP="004E69A3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64% of 600ml                                                         ______ml</w:t>
            </w:r>
          </w:p>
          <w:p w:rsidR="009028AF" w:rsidRPr="00AB45AB" w:rsidRDefault="009028AF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28AF" w:rsidRDefault="009028AF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A31A22" w:rsidTr="00477164">
        <w:tc>
          <w:tcPr>
            <w:tcW w:w="1134" w:type="dxa"/>
          </w:tcPr>
          <w:p w:rsidR="00A31A22" w:rsidRDefault="00A31A2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A31A22" w:rsidRDefault="00A31A22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Complete the table below:</w:t>
            </w:r>
          </w:p>
          <w:p w:rsidR="00A31A22" w:rsidRDefault="00A31A22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A31A22" w:rsidTr="004E69A3">
              <w:tc>
                <w:tcPr>
                  <w:tcW w:w="2663" w:type="dxa"/>
                  <w:vAlign w:val="center"/>
                </w:tcPr>
                <w:p w:rsidR="00A31A22" w:rsidRPr="00F73EE4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Fraction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Pr="00F73EE4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Decimal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Pr="00F73EE4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 w:rsidRPr="00F73EE4">
                    <w:rPr>
                      <w:rFonts w:ascii="Tahoma" w:hAnsi="Tahoma" w:cs="Tahoma"/>
                      <w:b/>
                      <w:sz w:val="28"/>
                      <w:szCs w:val="24"/>
                    </w:rPr>
                    <w:t>Percentage</w:t>
                  </w:r>
                </w:p>
              </w:tc>
            </w:tr>
            <w:tr w:rsidR="00A31A22" w:rsidTr="004E69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31A22" w:rsidRDefault="007A2423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8</m:t>
                        </m:r>
                      </m:den>
                    </m:f>
                  </m:oMath>
                  <w:r w:rsidR="00A31A22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0.125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</w:tr>
            <w:tr w:rsidR="00A31A22" w:rsidTr="004E69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31A22" w:rsidRDefault="007A2423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A31A22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70%</w:t>
                  </w:r>
                </w:p>
              </w:tc>
            </w:tr>
            <w:tr w:rsidR="00A31A22" w:rsidTr="004E69A3">
              <w:trPr>
                <w:trHeight w:val="680"/>
              </w:trPr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0.9</w:t>
                  </w:r>
                </w:p>
              </w:tc>
              <w:tc>
                <w:tcPr>
                  <w:tcW w:w="2663" w:type="dxa"/>
                  <w:vAlign w:val="center"/>
                </w:tcPr>
                <w:p w:rsidR="00A31A22" w:rsidRDefault="00A31A22" w:rsidP="004E69A3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90%</w:t>
                  </w:r>
                </w:p>
              </w:tc>
            </w:tr>
          </w:tbl>
          <w:p w:rsidR="00A31A22" w:rsidRDefault="00A31A22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31A22" w:rsidRDefault="00A31A2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63A" w:rsidTr="00477164">
        <w:tc>
          <w:tcPr>
            <w:tcW w:w="1134" w:type="dxa"/>
          </w:tcPr>
          <w:p w:rsidR="00E1663A" w:rsidRDefault="00E1663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220" w:type="dxa"/>
          </w:tcPr>
          <w:p w:rsid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25836">
              <w:rPr>
                <w:rFonts w:ascii="Tahoma" w:hAnsi="Tahoma" w:cs="Tahoma"/>
                <w:sz w:val="28"/>
                <w:szCs w:val="28"/>
              </w:rPr>
              <w:t xml:space="preserve">This is a recipe for making Spaghetti Carbonara for </w:t>
            </w:r>
            <w:r w:rsidRPr="00325836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  <w:r w:rsidRPr="00325836">
              <w:rPr>
                <w:rFonts w:ascii="Tahoma" w:hAnsi="Tahoma" w:cs="Tahoma"/>
                <w:sz w:val="28"/>
                <w:szCs w:val="28"/>
              </w:rPr>
              <w:t xml:space="preserve"> people.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704" w:type="dxa"/>
              <w:tblLook w:val="0000" w:firstRow="0" w:lastRow="0" w:firstColumn="0" w:lastColumn="0" w:noHBand="0" w:noVBand="0"/>
            </w:tblPr>
            <w:tblGrid>
              <w:gridCol w:w="3969"/>
            </w:tblGrid>
            <w:tr w:rsidR="00325836" w:rsidRPr="00325836" w:rsidTr="00325836"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836" w:rsidRPr="00325836" w:rsidRDefault="00325836" w:rsidP="0032583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2583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Spaghetti Carbonara</w:t>
                  </w:r>
                </w:p>
                <w:p w:rsidR="00325836" w:rsidRPr="00325836" w:rsidRDefault="00325836" w:rsidP="0032583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t xml:space="preserve">Ingredients for </w:t>
                  </w:r>
                  <w:r w:rsidRPr="00325836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4</w:t>
                  </w: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t xml:space="preserve"> people</w:t>
                  </w:r>
                </w:p>
                <w:p w:rsidR="00325836" w:rsidRPr="00325836" w:rsidRDefault="00325836" w:rsidP="0032583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t>400 g of spaghetti</w:t>
                  </w: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br/>
                    <w:t>120 g of bacon</w:t>
                  </w: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br/>
                    <w:t>2 tablespoons of oil</w:t>
                  </w: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br/>
                    <w:t>4 eggs</w:t>
                  </w:r>
                  <w:r w:rsidRPr="00325836">
                    <w:rPr>
                      <w:rFonts w:ascii="Tahoma" w:hAnsi="Tahoma" w:cs="Tahoma"/>
                      <w:sz w:val="28"/>
                      <w:szCs w:val="28"/>
                    </w:rPr>
                    <w:br/>
                    <w:t>50 g of cheese</w:t>
                  </w:r>
                </w:p>
              </w:tc>
            </w:tr>
          </w:tbl>
          <w:p w:rsid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25836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325836">
              <w:rPr>
                <w:rFonts w:ascii="Tahoma" w:hAnsi="Tahoma" w:cs="Tahoma"/>
                <w:sz w:val="28"/>
                <w:szCs w:val="28"/>
              </w:rPr>
              <w:t xml:space="preserve">Bill is making Spaghetti Carbonara for </w:t>
            </w:r>
            <w:r w:rsidRPr="00325836">
              <w:rPr>
                <w:rFonts w:ascii="Tahoma" w:hAnsi="Tahoma" w:cs="Tahoma"/>
                <w:b/>
                <w:bCs/>
                <w:sz w:val="28"/>
                <w:szCs w:val="28"/>
              </w:rPr>
              <w:t>6</w:t>
            </w:r>
            <w:r w:rsidRPr="00325836">
              <w:rPr>
                <w:rFonts w:ascii="Tahoma" w:hAnsi="Tahoma" w:cs="Tahoma"/>
                <w:sz w:val="28"/>
                <w:szCs w:val="28"/>
              </w:rPr>
              <w:t xml:space="preserve"> people.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Work out the amount he needs.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spaghetti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bacon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tablespoons of oil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eggs</w:t>
            </w:r>
          </w:p>
          <w:p w:rsidR="00325836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____</w:t>
            </w:r>
            <w:r w:rsidRPr="00E44BE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25836">
              <w:rPr>
                <w:rFonts w:ascii="Tahoma" w:hAnsi="Tahoma" w:cs="Tahoma"/>
                <w:sz w:val="28"/>
                <w:szCs w:val="28"/>
              </w:rPr>
              <w:t>g of cheese</w:t>
            </w:r>
          </w:p>
          <w:p w:rsidR="00E1663A" w:rsidRPr="00325836" w:rsidRDefault="00325836" w:rsidP="0032583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E1663A" w:rsidRDefault="00325836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1663A" w:rsidTr="00477164">
        <w:tc>
          <w:tcPr>
            <w:tcW w:w="1134" w:type="dxa"/>
          </w:tcPr>
          <w:p w:rsidR="00E1663A" w:rsidRDefault="00E1663A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220" w:type="dxa"/>
          </w:tcPr>
          <w:p w:rsidR="002B55EC" w:rsidRPr="002B55EC" w:rsidRDefault="00367FA4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FB26CDD" wp14:editId="3B07315A">
                  <wp:simplePos x="0" y="0"/>
                  <wp:positionH relativeFrom="column">
                    <wp:posOffset>4299585</wp:posOffset>
                  </wp:positionH>
                  <wp:positionV relativeFrom="paragraph">
                    <wp:posOffset>69850</wp:posOffset>
                  </wp:positionV>
                  <wp:extent cx="743585" cy="74993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5EC" w:rsidRPr="002B55EC">
              <w:rPr>
                <w:rFonts w:ascii="Tahoma" w:hAnsi="Tahoma" w:cs="Tahoma"/>
                <w:sz w:val="28"/>
                <w:szCs w:val="28"/>
              </w:rPr>
              <w:t xml:space="preserve">Two shops, Food Mart and Jim’s Store, both sell Kreemy Yoghurts. At which shop are Kreemy Yoghurts </w:t>
            </w:r>
            <w:r w:rsidR="00B33309">
              <w:rPr>
                <w:rFonts w:ascii="Tahoma" w:hAnsi="Tahoma" w:cs="Tahoma"/>
                <w:sz w:val="28"/>
                <w:szCs w:val="28"/>
              </w:rPr>
              <w:t>best</w:t>
            </w:r>
            <w:r w:rsidR="002B55EC" w:rsidRPr="002B55EC">
              <w:rPr>
                <w:rFonts w:ascii="Tahoma" w:hAnsi="Tahoma" w:cs="Tahoma"/>
                <w:sz w:val="28"/>
                <w:szCs w:val="28"/>
              </w:rPr>
              <w:t xml:space="preserve"> value for money? You must show all your working.</w:t>
            </w:r>
          </w:p>
          <w:p w:rsidR="002B55EC" w:rsidRPr="002B55EC" w:rsidRDefault="002B55EC" w:rsidP="002B55E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14F15" wp14:editId="1073A5F5">
                  <wp:extent cx="3378073" cy="1895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34936" t="15100" r="36218" b="56125"/>
                          <a:stretch/>
                        </pic:blipFill>
                        <pic:spPr bwMode="auto">
                          <a:xfrm>
                            <a:off x="0" y="0"/>
                            <a:ext cx="3393606" cy="1904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C43569" w:rsidRPr="002B55EC" w:rsidRDefault="00C43569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_________________________</w:t>
            </w:r>
          </w:p>
          <w:p w:rsidR="00E1663A" w:rsidRPr="002B55EC" w:rsidRDefault="00E1663A" w:rsidP="0047716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1663A" w:rsidRDefault="006A39DA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AB45AB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AB45AB" w:rsidRPr="00AB45AB" w:rsidRDefault="00AB45AB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477164" w:rsidTr="002B55EC">
        <w:trPr>
          <w:trHeight w:val="3005"/>
        </w:trPr>
        <w:tc>
          <w:tcPr>
            <w:tcW w:w="1134" w:type="dxa"/>
          </w:tcPr>
          <w:p w:rsidR="00477164" w:rsidRDefault="009B671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220" w:type="dxa"/>
            <w:vAlign w:val="center"/>
          </w:tcPr>
          <w:p w:rsid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Work out</w:t>
            </w: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3 × 3 – 5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</w:t>
            </w:r>
          </w:p>
          <w:p w:rsid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20 ÷ (12 – 2)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</w:t>
            </w:r>
          </w:p>
          <w:p w:rsid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55EC" w:rsidRPr="002B55EC" w:rsidRDefault="002B55EC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B55EC">
              <w:rPr>
                <w:rFonts w:ascii="Tahoma" w:hAnsi="Tahoma" w:cs="Tahoma"/>
                <w:sz w:val="28"/>
                <w:szCs w:val="28"/>
              </w:rPr>
              <w:t>7 + 8 ÷ 4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</w:t>
            </w:r>
          </w:p>
          <w:p w:rsidR="00492975" w:rsidRPr="002B55EC" w:rsidRDefault="00492975" w:rsidP="002B55E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77164" w:rsidRDefault="002B55E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462FB4" w:rsidTr="00477164">
        <w:tc>
          <w:tcPr>
            <w:tcW w:w="1134" w:type="dxa"/>
          </w:tcPr>
          <w:p w:rsidR="00462FB4" w:rsidRDefault="00462FB4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462FB4" w:rsidRDefault="00462FB4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Round 11.4673 to 1 decimal place. </w:t>
            </w:r>
          </w:p>
          <w:p w:rsidR="00462FB4" w:rsidRDefault="00462FB4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______</w:t>
            </w:r>
          </w:p>
          <w:p w:rsidR="00462FB4" w:rsidRDefault="00462FB4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FB4" w:rsidRDefault="00462FB4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C43569" w:rsidTr="00477164">
        <w:tc>
          <w:tcPr>
            <w:tcW w:w="1134" w:type="dxa"/>
          </w:tcPr>
          <w:p w:rsidR="00C43569" w:rsidRDefault="00C43569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220" w:type="dxa"/>
          </w:tcPr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Find the highest common factor of 120 and 150.</w:t>
            </w: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43569" w:rsidRDefault="00C43569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</w:t>
            </w:r>
          </w:p>
          <w:p w:rsidR="00C43569" w:rsidRDefault="00C43569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C43569" w:rsidRDefault="00C43569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F02229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F02229" w:rsidRPr="00F02229" w:rsidRDefault="00F02229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lastRenderedPageBreak/>
              <w:t>C - Algebra</w:t>
            </w:r>
          </w:p>
        </w:tc>
      </w:tr>
      <w:tr w:rsidR="0025665B" w:rsidTr="00477164">
        <w:tc>
          <w:tcPr>
            <w:tcW w:w="1134" w:type="dxa"/>
          </w:tcPr>
          <w:p w:rsidR="0025665B" w:rsidRDefault="0025665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220" w:type="dxa"/>
          </w:tcPr>
          <w:p w:rsidR="0025665B" w:rsidRDefault="0025665B" w:rsidP="004E69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Draw the graph of y = -4 on the axes below.</w:t>
            </w:r>
          </w:p>
          <w:p w:rsidR="0025665B" w:rsidRDefault="0025665B" w:rsidP="004E69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87D1664" wp14:editId="11D0BA18">
                  <wp:extent cx="3059300" cy="2838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175" cy="284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665B" w:rsidRDefault="0025665B" w:rsidP="004E69A3">
            <w:pPr>
              <w:pStyle w:val="NoSpacing"/>
              <w:jc w:val="center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5665B" w:rsidRDefault="0025665B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696CB6" w:rsidTr="00477164">
        <w:tc>
          <w:tcPr>
            <w:tcW w:w="1134" w:type="dxa"/>
          </w:tcPr>
          <w:p w:rsidR="00696CB6" w:rsidRDefault="00696CB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696CB6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>Here are the first 5 terms of an arithmetic sequence.</w:t>
            </w:r>
          </w:p>
          <w:p w:rsidR="00696CB6" w:rsidRPr="00472CD0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6CB6" w:rsidRPr="00472CD0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ab/>
            </w:r>
            <w:r>
              <w:rPr>
                <w:rFonts w:ascii="Tahoma" w:hAnsi="Tahoma" w:cs="Tahoma"/>
                <w:sz w:val="28"/>
                <w:szCs w:val="28"/>
              </w:rPr>
              <w:t>2,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8,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14,</w:t>
            </w:r>
            <w:r>
              <w:rPr>
                <w:rFonts w:ascii="Tahoma" w:hAnsi="Tahoma" w:cs="Tahoma"/>
                <w:sz w:val="28"/>
                <w:szCs w:val="28"/>
              </w:rPr>
              <w:tab/>
              <w:t>20</w:t>
            </w:r>
            <w:r w:rsidRPr="00472CD0">
              <w:rPr>
                <w:rFonts w:ascii="Tahoma" w:hAnsi="Tahoma" w:cs="Tahoma"/>
                <w:sz w:val="28"/>
                <w:szCs w:val="28"/>
              </w:rPr>
              <w:t>,</w:t>
            </w:r>
            <w:r w:rsidRPr="00472CD0">
              <w:rPr>
                <w:rFonts w:ascii="Tahoma" w:hAnsi="Tahoma" w:cs="Tahoma"/>
                <w:sz w:val="28"/>
                <w:szCs w:val="28"/>
              </w:rPr>
              <w:tab/>
              <w:t>26</w:t>
            </w:r>
          </w:p>
          <w:p w:rsidR="00696CB6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6CB6" w:rsidRPr="00472CD0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72CD0">
              <w:rPr>
                <w:rFonts w:ascii="Tahoma" w:hAnsi="Tahoma" w:cs="Tahoma"/>
                <w:sz w:val="28"/>
                <w:szCs w:val="28"/>
              </w:rPr>
              <w:t xml:space="preserve">Find an expression, in terms of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 xml:space="preserve">, for the </w:t>
            </w:r>
            <w:r w:rsidRPr="00472CD0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472CD0">
              <w:rPr>
                <w:rFonts w:ascii="Tahoma" w:hAnsi="Tahoma" w:cs="Tahoma"/>
                <w:sz w:val="28"/>
                <w:szCs w:val="28"/>
              </w:rPr>
              <w:t>th term of the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72CD0">
              <w:rPr>
                <w:rFonts w:ascii="Tahoma" w:hAnsi="Tahoma" w:cs="Tahoma"/>
                <w:sz w:val="28"/>
                <w:szCs w:val="28"/>
              </w:rPr>
              <w:t>sequence.</w:t>
            </w:r>
          </w:p>
          <w:p w:rsidR="00696CB6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696CB6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6CB6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6CB6" w:rsidRPr="00472CD0" w:rsidRDefault="00696CB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</w:t>
            </w:r>
          </w:p>
          <w:p w:rsidR="00696CB6" w:rsidRPr="00472CD0" w:rsidRDefault="00696CB6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96CB6" w:rsidRDefault="00696CB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B5D25" w:rsidTr="009B671B">
        <w:trPr>
          <w:trHeight w:val="227"/>
        </w:trPr>
        <w:tc>
          <w:tcPr>
            <w:tcW w:w="1134" w:type="dxa"/>
          </w:tcPr>
          <w:p w:rsidR="00BB5D25" w:rsidRDefault="00BB5D2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220" w:type="dxa"/>
          </w:tcPr>
          <w:p w:rsidR="00BB5D25" w:rsidRPr="00BB5D25" w:rsidRDefault="00BB5D25" w:rsidP="00BB5D25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BB5D25">
              <w:rPr>
                <w:rFonts w:ascii="Tahoma" w:hAnsi="Tahoma" w:cs="Tahoma"/>
                <w:sz w:val="28"/>
                <w:szCs w:val="28"/>
              </w:rPr>
              <w:t>Simplify         7</w:t>
            </w:r>
            <w:r w:rsidRPr="00BB5D25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B5D25">
              <w:rPr>
                <w:rFonts w:ascii="Tahoma" w:hAnsi="Tahoma" w:cs="Tahoma"/>
                <w:sz w:val="28"/>
                <w:szCs w:val="28"/>
              </w:rPr>
              <w:t xml:space="preserve"> + 3</w:t>
            </w:r>
            <w:r w:rsidRPr="00BB5D25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  <w:r w:rsidRPr="00BB5D25">
              <w:rPr>
                <w:rFonts w:ascii="Tahoma" w:hAnsi="Tahoma" w:cs="Tahoma"/>
                <w:sz w:val="28"/>
                <w:szCs w:val="28"/>
              </w:rPr>
              <w:t xml:space="preserve"> + 2</w:t>
            </w:r>
            <w:r w:rsidRPr="00BB5D25">
              <w:rPr>
                <w:rFonts w:ascii="Tahoma" w:hAnsi="Tahoma" w:cs="Tahoma"/>
                <w:i/>
                <w:iCs/>
                <w:sz w:val="28"/>
                <w:szCs w:val="28"/>
              </w:rPr>
              <w:t>x</w:t>
            </w:r>
            <w:r w:rsidRPr="00BB5D2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33309">
              <w:rPr>
                <w:rFonts w:ascii="Tahoma" w:hAnsi="Tahoma" w:cs="Tahoma"/>
                <w:sz w:val="28"/>
                <w:szCs w:val="28"/>
              </w:rPr>
              <w:t>-</w:t>
            </w:r>
            <w:r w:rsidRPr="00BB5D25">
              <w:rPr>
                <w:rFonts w:ascii="Tahoma" w:hAnsi="Tahoma" w:cs="Tahoma"/>
                <w:sz w:val="28"/>
                <w:szCs w:val="28"/>
              </w:rPr>
              <w:t xml:space="preserve"> 2</w:t>
            </w:r>
            <w:r w:rsidRPr="00BB5D25">
              <w:rPr>
                <w:rFonts w:ascii="Tahoma" w:hAnsi="Tahoma" w:cs="Tahoma"/>
                <w:i/>
                <w:iCs/>
                <w:sz w:val="28"/>
                <w:szCs w:val="28"/>
              </w:rPr>
              <w:t>y</w:t>
            </w:r>
          </w:p>
          <w:p w:rsidR="00BB5D25" w:rsidRPr="00BB5D25" w:rsidRDefault="00BB5D25" w:rsidP="00BB5D2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BB5D25" w:rsidRPr="00BB5D25" w:rsidRDefault="00BB5D25" w:rsidP="00BB5D2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BB5D25">
              <w:rPr>
                <w:rFonts w:ascii="Tahoma" w:hAnsi="Tahoma" w:cs="Tahoma"/>
                <w:sz w:val="28"/>
                <w:szCs w:val="28"/>
              </w:rPr>
              <w:t>______________</w:t>
            </w:r>
          </w:p>
          <w:p w:rsidR="00BB5D25" w:rsidRPr="00BB5D25" w:rsidRDefault="00BB5D25" w:rsidP="00BB5D2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B5D25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BB5D25" w:rsidRDefault="00BB5D25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0918F2" w:rsidTr="009B671B">
        <w:trPr>
          <w:trHeight w:val="227"/>
        </w:trPr>
        <w:tc>
          <w:tcPr>
            <w:tcW w:w="1134" w:type="dxa"/>
          </w:tcPr>
          <w:p w:rsidR="000918F2" w:rsidRDefault="000918F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220" w:type="dxa"/>
          </w:tcPr>
          <w:p w:rsidR="000918F2" w:rsidRPr="007C7DB9" w:rsidRDefault="000918F2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C7DB9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m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+ </w:t>
            </w:r>
            <w:r>
              <w:rPr>
                <w:rFonts w:ascii="Tahoma" w:hAnsi="Tahoma" w:cs="Tahoma"/>
                <w:sz w:val="28"/>
                <w:szCs w:val="28"/>
              </w:rPr>
              <w:t>7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n 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when </w:t>
            </w:r>
            <w:r w:rsidR="00B33309">
              <w:rPr>
                <w:rFonts w:ascii="Tahoma" w:hAnsi="Tahoma" w:cs="Tahoma"/>
                <w:i/>
                <w:iCs/>
                <w:sz w:val="28"/>
                <w:szCs w:val="28"/>
              </w:rPr>
              <w:t>m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and </w:t>
            </w:r>
            <w:r w:rsidR="00B33309">
              <w:rPr>
                <w:rFonts w:ascii="Tahoma" w:hAnsi="Tahoma" w:cs="Tahoma"/>
                <w:i/>
                <w:iCs/>
                <w:sz w:val="28"/>
                <w:szCs w:val="28"/>
              </w:rPr>
              <w:t>n</w:t>
            </w:r>
            <w:r w:rsidRPr="007C7DB9">
              <w:rPr>
                <w:rFonts w:ascii="Tahoma" w:hAnsi="Tahoma" w:cs="Tahoma"/>
                <w:sz w:val="28"/>
                <w:szCs w:val="28"/>
              </w:rPr>
              <w:t xml:space="preserve"> = –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0918F2" w:rsidRPr="007C7DB9" w:rsidRDefault="000918F2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918F2" w:rsidRDefault="000918F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0918F2" w:rsidRPr="00472CD0" w:rsidRDefault="000918F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______________</w:t>
            </w:r>
          </w:p>
          <w:p w:rsidR="000918F2" w:rsidRPr="007C7DB9" w:rsidRDefault="000918F2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18F2" w:rsidRDefault="000918F2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63D8" w:rsidTr="009B671B">
        <w:trPr>
          <w:trHeight w:val="227"/>
        </w:trPr>
        <w:tc>
          <w:tcPr>
            <w:tcW w:w="1134" w:type="dxa"/>
          </w:tcPr>
          <w:p w:rsidR="00F063D8" w:rsidRDefault="00F063D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220" w:type="dxa"/>
          </w:tcPr>
          <w:p w:rsidR="00F063D8" w:rsidRPr="007C7DB9" w:rsidRDefault="00F063D8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Solve          3a - 4 = 17</w:t>
            </w:r>
          </w:p>
          <w:p w:rsidR="00F063D8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F063D8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F063D8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F063D8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F063D8" w:rsidRPr="00472CD0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______</w:t>
            </w:r>
          </w:p>
          <w:p w:rsidR="00F063D8" w:rsidRPr="002D1CA0" w:rsidRDefault="00F063D8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63D8" w:rsidRDefault="00F063D8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2D1CA0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2D1CA0" w:rsidRPr="002D1CA0" w:rsidRDefault="002D1CA0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D – Shape, Space and Measure</w:t>
            </w:r>
          </w:p>
        </w:tc>
      </w:tr>
      <w:tr w:rsidR="00F02229" w:rsidTr="00477164">
        <w:tc>
          <w:tcPr>
            <w:tcW w:w="1134" w:type="dxa"/>
          </w:tcPr>
          <w:p w:rsidR="00F02229" w:rsidRDefault="00DC5B6D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220" w:type="dxa"/>
          </w:tcPr>
          <w:p w:rsidR="00DC5B6D" w:rsidRPr="00DC5B6D" w:rsidRDefault="00DC5B6D" w:rsidP="00DC5B6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C5B6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47D7F3" wp14:editId="5834749F">
                  <wp:extent cx="2771775" cy="1343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P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C5B6D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 w:rsidRPr="00DC5B6D">
              <w:rPr>
                <w:rFonts w:ascii="Tahoma" w:hAnsi="Tahoma" w:cs="Tahoma"/>
                <w:i/>
                <w:iCs/>
                <w:sz w:val="28"/>
                <w:szCs w:val="28"/>
              </w:rPr>
              <w:t>a</w:t>
            </w:r>
            <w:r w:rsidRPr="00DC5B6D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P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C5B6D" w:rsidRPr="00472CD0" w:rsidRDefault="00DC5B6D" w:rsidP="00DC5B6D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 w:rsidRPr="00DC5B6D">
              <w:rPr>
                <w:rFonts w:ascii="Tahoma" w:hAnsi="Tahoma" w:cs="Tahoma"/>
                <w:i/>
                <w:sz w:val="28"/>
                <w:szCs w:val="24"/>
              </w:rPr>
              <w:t>a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_____º</w:t>
            </w:r>
          </w:p>
          <w:p w:rsidR="005D59FF" w:rsidRPr="00DC5B6D" w:rsidRDefault="00DC5B6D" w:rsidP="00DC5B6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656242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65624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220" w:type="dxa"/>
          </w:tcPr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242">
              <w:rPr>
                <w:rFonts w:ascii="Tahoma" w:hAnsi="Tahoma" w:cs="Tahoma"/>
                <w:sz w:val="28"/>
                <w:szCs w:val="28"/>
              </w:rPr>
              <w:t xml:space="preserve">The diagram shows a sketch of triangle </w:t>
            </w:r>
            <w:r w:rsidRPr="00656242">
              <w:rPr>
                <w:rFonts w:ascii="Tahoma" w:hAnsi="Tahoma" w:cs="Tahoma"/>
                <w:i/>
                <w:iCs/>
                <w:sz w:val="28"/>
                <w:szCs w:val="28"/>
              </w:rPr>
              <w:t>ABC</w:t>
            </w:r>
            <w:r w:rsidRPr="00656242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656242" w:rsidRP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Pr="00656242" w:rsidRDefault="00656242" w:rsidP="00656242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ADC19" wp14:editId="3FDA9F25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124460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61D" w:rsidRPr="00A10810" w:rsidRDefault="00AB061D" w:rsidP="0065624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AD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277.05pt;margin-top:9.8pt;width:107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D2ufge3QAAAAoBAAAPAAAAZHJzL2Rvd25yZXYueG1sTI9B&#10;T8MwDIXvSPyHyEjcWDpgpStNJ0CDCycG4uw1XhrRJFWSdeXfY05ws/2enr/XbGY3iIlissErWC4K&#10;EOS7oK03Cj7en68qECmj1zgETwq+KcGmPT9rsNbh5N9o2mUjOMSnGhX0OY+1lKnryWFahJE8a4cQ&#10;HWZeo5E64onD3SCvi6KUDq3nDz2O9NRT97U7OgXbR7M2XYWx31ba2mn+PLyaF6UuL+aHexCZ5vxn&#10;hl98RoeWmfbh6HUSg4LV6nbJVhbWJQg23JUVD3s+FDclyLaR/yu0PwAAAP//AwBQSwECLQAUAAYA&#10;CAAAACEAtoM4kv4AAADhAQAAEwAAAAAAAAAAAAAAAAAAAAAAW0NvbnRlbnRfVHlwZXNdLnhtbFBL&#10;AQItABQABgAIAAAAIQA4/SH/1gAAAJQBAAALAAAAAAAAAAAAAAAAAC8BAABfcmVscy8ucmVsc1BL&#10;AQItABQABgAIAAAAIQBq5IS3lQIAALQFAAAOAAAAAAAAAAAAAAAAAC4CAABkcnMvZTJvRG9jLnht&#10;bFBLAQItABQABgAIAAAAIQD2ufge3QAAAAoBAAAPAAAAAAAAAAAAAAAAAO8EAABkcnMvZG93bnJl&#10;di54bWxQSwUGAAAAAAQABADzAAAA+QUAAAAA&#10;" fillcolor="white [3201]" strokeweight=".5pt">
                      <v:textbox>
                        <w:txbxContent>
                          <w:p w:rsidR="00AB061D" w:rsidRPr="00A10810" w:rsidRDefault="00AB061D" w:rsidP="00656242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6242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45D37AC" wp14:editId="772D9FAB">
                  <wp:extent cx="2763629" cy="1333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10" cy="133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656242" w:rsidRP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24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AB </w:t>
            </w:r>
            <w:r w:rsidRPr="00656242">
              <w:rPr>
                <w:rFonts w:ascii="Tahoma" w:hAnsi="Tahoma" w:cs="Tahoma"/>
                <w:sz w:val="28"/>
                <w:szCs w:val="28"/>
              </w:rPr>
              <w:t>= 8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624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AC </w:t>
            </w:r>
            <w:r w:rsidRPr="00656242">
              <w:rPr>
                <w:rFonts w:ascii="Tahoma" w:hAnsi="Tahoma" w:cs="Tahoma"/>
                <w:sz w:val="28"/>
                <w:szCs w:val="28"/>
              </w:rPr>
              <w:t>= 6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56242">
              <w:rPr>
                <w:rFonts w:ascii="Tahoma" w:hAnsi="Tahoma" w:cs="Tahoma"/>
                <w:sz w:val="28"/>
                <w:szCs w:val="28"/>
              </w:rPr>
              <w:t xml:space="preserve">Angle </w:t>
            </w:r>
            <w:r w:rsidRPr="0065624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A </w:t>
            </w:r>
            <w:r w:rsidRPr="00656242">
              <w:rPr>
                <w:rFonts w:ascii="Tahoma" w:hAnsi="Tahoma" w:cs="Tahoma"/>
                <w:sz w:val="28"/>
                <w:szCs w:val="28"/>
              </w:rPr>
              <w:t>= 52°.</w:t>
            </w:r>
          </w:p>
          <w:p w:rsidR="00656242" w:rsidRP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656242">
              <w:rPr>
                <w:rFonts w:ascii="Tahoma" w:hAnsi="Tahoma" w:cs="Tahoma"/>
                <w:sz w:val="28"/>
                <w:szCs w:val="28"/>
              </w:rPr>
              <w:t xml:space="preserve">In the space below, make an accurate drawing of triangle </w:t>
            </w:r>
            <w:r w:rsidRPr="00656242">
              <w:rPr>
                <w:rFonts w:ascii="Tahoma" w:hAnsi="Tahoma" w:cs="Tahoma"/>
                <w:i/>
                <w:iCs/>
                <w:sz w:val="28"/>
                <w:szCs w:val="28"/>
              </w:rPr>
              <w:t>ABC</w:t>
            </w:r>
            <w:r w:rsidRPr="00656242">
              <w:rPr>
                <w:rFonts w:ascii="Tahoma" w:hAnsi="Tahoma" w:cs="Tahoma"/>
                <w:sz w:val="28"/>
                <w:szCs w:val="28"/>
              </w:rPr>
              <w:t>.</w:t>
            </w:r>
            <w:r w:rsidRPr="00656242">
              <w:rPr>
                <w:rFonts w:ascii="Tahoma" w:hAnsi="Tahoma" w:cs="Tahoma"/>
                <w:sz w:val="28"/>
                <w:szCs w:val="28"/>
              </w:rPr>
              <w:br/>
            </w:r>
          </w:p>
          <w:p w:rsidR="00BD2444" w:rsidRDefault="00BD2444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56242" w:rsidRPr="00656242" w:rsidRDefault="00656242" w:rsidP="0065624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02229" w:rsidRDefault="00656242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57471" w:rsidTr="00477164">
        <w:tc>
          <w:tcPr>
            <w:tcW w:w="1134" w:type="dxa"/>
          </w:tcPr>
          <w:p w:rsidR="00557471" w:rsidRDefault="0055747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220" w:type="dxa"/>
          </w:tcPr>
          <w:p w:rsidR="00557471" w:rsidRDefault="00557471" w:rsidP="004E69A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BABCBC">
                  <wp:extent cx="2400300" cy="1171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28" cy="1172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471" w:rsidRPr="00BC3CFA" w:rsidRDefault="00557471" w:rsidP="004E69A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557471" w:rsidRPr="00BC3CFA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BC3CFA">
              <w:rPr>
                <w:rFonts w:ascii="Tahoma" w:hAnsi="Tahoma" w:cs="Tahoma"/>
                <w:sz w:val="28"/>
                <w:szCs w:val="28"/>
              </w:rPr>
              <w:t xml:space="preserve">The diagram shows a </w:t>
            </w:r>
            <w:r>
              <w:rPr>
                <w:rFonts w:ascii="Tahoma" w:hAnsi="Tahoma" w:cs="Tahoma"/>
                <w:sz w:val="28"/>
                <w:szCs w:val="28"/>
              </w:rPr>
              <w:t>cub</w:t>
            </w:r>
            <w:r w:rsidR="006A39DA">
              <w:rPr>
                <w:rFonts w:ascii="Tahoma" w:hAnsi="Tahoma" w:cs="Tahoma"/>
                <w:sz w:val="28"/>
                <w:szCs w:val="28"/>
              </w:rPr>
              <w:t>oid</w:t>
            </w:r>
            <w:r w:rsidRPr="00BC3CFA">
              <w:rPr>
                <w:rFonts w:ascii="Tahoma" w:hAnsi="Tahoma" w:cs="Tahoma"/>
                <w:sz w:val="28"/>
                <w:szCs w:val="28"/>
              </w:rPr>
              <w:t xml:space="preserve">. In the space below, draw a sketch of a net for the </w:t>
            </w:r>
            <w:r w:rsidR="00AB061D">
              <w:rPr>
                <w:rFonts w:ascii="Tahoma" w:hAnsi="Tahoma" w:cs="Tahoma"/>
                <w:sz w:val="28"/>
                <w:szCs w:val="28"/>
              </w:rPr>
              <w:t>cuboid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57471" w:rsidRPr="00BC3CFA" w:rsidRDefault="00557471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57471" w:rsidRDefault="00557471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65624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220" w:type="dxa"/>
          </w:tcPr>
          <w:p w:rsid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F684D">
              <w:rPr>
                <w:rFonts w:ascii="Tahoma" w:hAnsi="Tahoma" w:cs="Tahoma"/>
                <w:sz w:val="28"/>
                <w:szCs w:val="28"/>
              </w:rPr>
              <w:t>The diagram shows a solid object made of 6 identical cubes.</w:t>
            </w:r>
          </w:p>
          <w:p w:rsidR="009F684D" w:rsidRP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684D" w:rsidRPr="009F684D" w:rsidRDefault="009F684D" w:rsidP="009F684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0EE07" wp14:editId="0F98565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112395</wp:posOffset>
                      </wp:positionV>
                      <wp:extent cx="1362075" cy="5334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061D" w:rsidRPr="00A10810" w:rsidRDefault="00AB061D" w:rsidP="009F684D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EE07" id="Text Box 8" o:spid="_x0000_s1027" type="#_x0000_t202" style="position:absolute;left:0;text-align:left;margin-left:17.55pt;margin-top:8.85pt;width:10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VylgIAALkFAAAOAAAAZHJzL2Uyb0RvYy54bWysVE1v2zAMvQ/YfxB0X+18tV0Qp8hadBhQ&#10;tMXaoWdFlhKhsqhJSuzs15eSHTfpeumwi02KjxT5RHJ20VSabIXzCkxBByc5JcJwKJVZFfTX4/WX&#10;c0p8YKZkGowo6E54ejH//GlW26kYwhp0KRzBIMZPa1vQdQh2mmWer0XF/AlYYdAowVUsoOpWWelY&#10;jdErnQ3z/DSrwZXWARfe4+lVa6TzFF9KwcOdlF4EoguKuYX0dem7jN9sPmPTlWN2rXiXBvuHLCqm&#10;DF7ah7pigZGNU3+FqhR34EGGEw5VBlIqLlINWM0gf1PNw5pZkWpBcrztafL/Lyy/3d47osqC4kMZ&#10;VuETPYomkG/QkPPITm39FEEPFmGhwWN85f25x8NYdCNdFf9YDkE78rzruY3BeHQanQ7zswklHG2T&#10;0WicJ/KzV2/rfPguoCJRKKjDt0uUsu2ND5gJQveQeJkHrcprpXVSYr+IS+3IluFL65ByRI8jlDak&#10;LujpaJKnwEe2GLr3X2rGn2OVxxFQ0yZeJ1JndWlFhlomkhR2WkSMNj+FRGYTIe/kyDgXps8zoSNK&#10;YkUfcezwr1l9xLmtAz3SzWBC71wpA65l6Zja8nlPrWzxSNJB3VEMzbJJLdU3yhLKHfaPg3b+vOXX&#10;Cvm+YT7cM4cDhy2DSyTc4UdqwEeCTqJkDe7Pe+cRj3OAVkpqHOCC+t8b5gQl+ofBCfk6GI/jxCdl&#10;PDkbouIOLctDi9lUl4CdM8B1ZXkSIz7ovSgdVE+4axbxVjQxw/Hugoa9eBnatYK7iovFIoFwxi0L&#10;N+bB8hg6shz77LF5Ys52fR5wQm5hP+ps+qbdW2z0NLDYBJAqzULkuWW14x/3Q2rXbpfFBXSoJ9Tr&#10;xp2/AAAA//8DAFBLAwQUAAYACAAAACEA1qxXxdwAAAAJAQAADwAAAGRycy9kb3ducmV2LnhtbEyP&#10;wU7DMBBE70j8g7VI3KiTAk0a4lSACpeeKIizG7u2RbyObDcNf89yguPOjGbftJvZD2zSMbmAAspF&#10;AUxjH5RDI+Dj/eWmBpayRCWHgFrAt06w6S4vWtmocMY3Pe2zYVSCqZECbM5jw3nqrfYyLcKokbxj&#10;iF5mOqPhKsozlfuBL4tixb10SB+sHPWz1f3X/uQFbJ/M2vS1jHZbK+em+fO4M69CXF/Njw/Asp7z&#10;Xxh+8QkdOmI6hBOqxAYBt/clJUmvKmDkL+/WK2AHEoqyAt61/P+C7gcAAP//AwBQSwECLQAUAAYA&#10;CAAAACEAtoM4kv4AAADhAQAAEwAAAAAAAAAAAAAAAAAAAAAAW0NvbnRlbnRfVHlwZXNdLnhtbFBL&#10;AQItABQABgAIAAAAIQA4/SH/1gAAAJQBAAALAAAAAAAAAAAAAAAAAC8BAABfcmVscy8ucmVsc1BL&#10;AQItABQABgAIAAAAIQC3/QVylgIAALkFAAAOAAAAAAAAAAAAAAAAAC4CAABkcnMvZTJvRG9jLnht&#10;bFBLAQItABQABgAIAAAAIQDWrFfF3AAAAAkBAAAPAAAAAAAAAAAAAAAAAPAEAABkcnMvZG93bnJl&#10;di54bWxQSwUGAAAAAAQABADzAAAA+QUAAAAA&#10;" fillcolor="white [3201]" strokeweight=".5pt">
                      <v:textbox>
                        <w:txbxContent>
                          <w:p w:rsidR="00AB061D" w:rsidRPr="00A10810" w:rsidRDefault="00AB061D" w:rsidP="009F684D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684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67FF77" wp14:editId="4CC05896">
                  <wp:extent cx="2466975" cy="155905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69" cy="156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F684D">
              <w:rPr>
                <w:rFonts w:ascii="Tahoma" w:hAnsi="Tahoma" w:cs="Tahoma"/>
                <w:sz w:val="28"/>
                <w:szCs w:val="28"/>
              </w:rPr>
              <w:t>On the grid below, draw the side elevation of the solid object from the direction of the arrow.</w:t>
            </w:r>
          </w:p>
          <w:p w:rsidR="009F684D" w:rsidRP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F684D" w:rsidRPr="009F684D" w:rsidRDefault="009F684D" w:rsidP="009F684D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684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1362F7" wp14:editId="24C8437F">
                  <wp:extent cx="3282150" cy="2466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1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A23" w:rsidRPr="009F684D" w:rsidRDefault="009F684D" w:rsidP="009F684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BB555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65624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220" w:type="dxa"/>
          </w:tcPr>
          <w:p w:rsidR="004E69A3" w:rsidRPr="004E69A3" w:rsidRDefault="004E69A3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E69A3">
              <w:rPr>
                <w:rFonts w:ascii="Tahoma" w:hAnsi="Tahoma" w:cs="Tahoma"/>
                <w:sz w:val="28"/>
                <w:szCs w:val="28"/>
              </w:rPr>
              <w:t>The diagram shows a trapezium of height 3 m.</w:t>
            </w:r>
          </w:p>
          <w:p w:rsidR="004E69A3" w:rsidRPr="004E69A3" w:rsidRDefault="004E69A3" w:rsidP="004E69A3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E69A3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A49703" wp14:editId="4642503D">
                  <wp:extent cx="3867150" cy="1571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9A3" w:rsidRPr="004E69A3" w:rsidRDefault="004E69A3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4E69A3">
              <w:rPr>
                <w:rFonts w:ascii="Tahoma" w:hAnsi="Tahoma" w:cs="Tahoma"/>
                <w:sz w:val="28"/>
                <w:szCs w:val="28"/>
              </w:rPr>
              <w:t>Find the area of this trapezium</w:t>
            </w:r>
          </w:p>
          <w:p w:rsidR="004E69A3" w:rsidRDefault="004E69A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E69A3" w:rsidRDefault="004E69A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4E69A3" w:rsidRPr="004E69A3" w:rsidRDefault="004E69A3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______cm²</w:t>
            </w:r>
          </w:p>
          <w:p w:rsidR="006E2267" w:rsidRPr="004E69A3" w:rsidRDefault="004E69A3" w:rsidP="004E69A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4E69A3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AF4CAC" w:rsidTr="00477164">
        <w:tc>
          <w:tcPr>
            <w:tcW w:w="1134" w:type="dxa"/>
          </w:tcPr>
          <w:p w:rsidR="00AF4CAC" w:rsidRDefault="00AF4CAC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220" w:type="dxa"/>
          </w:tcPr>
          <w:p w:rsidR="00AF4CAC" w:rsidRDefault="00AF4CAC" w:rsidP="00AB06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C0A0E">
              <w:rPr>
                <w:rFonts w:ascii="Tahoma" w:hAnsi="Tahoma" w:cs="Tahoma"/>
                <w:sz w:val="28"/>
                <w:szCs w:val="28"/>
              </w:rPr>
              <w:t xml:space="preserve">Change </w:t>
            </w:r>
            <w:r>
              <w:rPr>
                <w:rFonts w:ascii="Tahoma" w:hAnsi="Tahoma" w:cs="Tahoma"/>
                <w:sz w:val="28"/>
                <w:szCs w:val="28"/>
              </w:rPr>
              <w:t>9cm³</w:t>
            </w:r>
            <w:r w:rsidRPr="008C0A0E">
              <w:rPr>
                <w:rFonts w:ascii="Tahoma" w:hAnsi="Tahoma" w:cs="Tahoma"/>
                <w:sz w:val="28"/>
                <w:szCs w:val="28"/>
              </w:rPr>
              <w:t xml:space="preserve"> to </w:t>
            </w:r>
            <w:r>
              <w:rPr>
                <w:rFonts w:ascii="Tahoma" w:hAnsi="Tahoma" w:cs="Tahoma"/>
                <w:sz w:val="28"/>
                <w:szCs w:val="28"/>
              </w:rPr>
              <w:t>mm³</w:t>
            </w:r>
            <w:r w:rsidRPr="008C0A0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F4CAC" w:rsidRDefault="00AF4CAC" w:rsidP="00AB061D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</w:p>
          <w:p w:rsidR="00AF4CAC" w:rsidRPr="004E69A3" w:rsidRDefault="00AF4CAC" w:rsidP="00AB061D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______mm³</w:t>
            </w:r>
          </w:p>
          <w:p w:rsidR="00AF4CAC" w:rsidRPr="008C0A0E" w:rsidRDefault="00AF4CAC" w:rsidP="00AB06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F4CAC" w:rsidRDefault="00AF4CAC" w:rsidP="00AB061D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514EA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514EA" w:rsidRPr="003514EA" w:rsidRDefault="003514EA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F02229" w:rsidTr="00477164">
        <w:tc>
          <w:tcPr>
            <w:tcW w:w="1134" w:type="dxa"/>
          </w:tcPr>
          <w:p w:rsidR="00F02229" w:rsidRDefault="00756AD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220" w:type="dxa"/>
          </w:tcPr>
          <w:p w:rsid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6AD1">
              <w:rPr>
                <w:rFonts w:ascii="Tahoma" w:hAnsi="Tahoma" w:cs="Tahoma"/>
                <w:sz w:val="28"/>
                <w:szCs w:val="28"/>
              </w:rPr>
              <w:t>Sophie asked the students in her class how they travelled to school.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56AD1">
              <w:rPr>
                <w:rFonts w:ascii="Tahoma" w:hAnsi="Tahoma" w:cs="Tahoma"/>
                <w:sz w:val="28"/>
                <w:szCs w:val="28"/>
              </w:rPr>
              <w:t>The bar chart shows some information about the results, for everyone in Sophie’s class.</w:t>
            </w:r>
          </w:p>
          <w:p w:rsidR="00756AD1" w:rsidRP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6AD1" w:rsidRP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6AD1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DFD644" wp14:editId="292BDD39">
                  <wp:extent cx="5019675" cy="3234069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792" cy="323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6AD1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6AD1">
              <w:rPr>
                <w:rFonts w:ascii="Tahoma" w:hAnsi="Tahoma" w:cs="Tahoma"/>
                <w:sz w:val="28"/>
                <w:szCs w:val="28"/>
              </w:rPr>
              <w:t>4 students travel to school by car.</w:t>
            </w:r>
            <w:r w:rsidRPr="00756AD1">
              <w:rPr>
                <w:rFonts w:ascii="Tahoma" w:hAnsi="Tahoma" w:cs="Tahoma"/>
                <w:sz w:val="28"/>
                <w:szCs w:val="28"/>
              </w:rPr>
              <w:br/>
              <w:t>7 st</w:t>
            </w:r>
            <w:r>
              <w:rPr>
                <w:rFonts w:ascii="Tahoma" w:hAnsi="Tahoma" w:cs="Tahoma"/>
                <w:sz w:val="28"/>
                <w:szCs w:val="28"/>
              </w:rPr>
              <w:t>udents travel to school by bus.</w:t>
            </w:r>
          </w:p>
          <w:p w:rsid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56AD1" w:rsidRP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56AD1">
              <w:rPr>
                <w:rFonts w:ascii="Tahoma" w:hAnsi="Tahoma" w:cs="Tahoma"/>
                <w:sz w:val="28"/>
                <w:szCs w:val="28"/>
              </w:rPr>
              <w:t>Complete Sophie’s bar chart.</w:t>
            </w:r>
          </w:p>
          <w:p w:rsidR="003866C3" w:rsidRPr="00756AD1" w:rsidRDefault="00756AD1" w:rsidP="00756AD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756AD1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F02229" w:rsidTr="00477164">
        <w:tc>
          <w:tcPr>
            <w:tcW w:w="1134" w:type="dxa"/>
          </w:tcPr>
          <w:p w:rsidR="00F02229" w:rsidRDefault="00756AD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220" w:type="dxa"/>
          </w:tcPr>
          <w:p w:rsid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206B4">
              <w:rPr>
                <w:rFonts w:ascii="Tahoma" w:hAnsi="Tahoma" w:cs="Tahoma"/>
                <w:sz w:val="28"/>
                <w:szCs w:val="28"/>
              </w:rPr>
              <w:t>Mr Smith kept a record of the number of absences for each student in his class for one term.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206B4">
              <w:rPr>
                <w:rFonts w:ascii="Tahoma" w:hAnsi="Tahoma" w:cs="Tahoma"/>
                <w:sz w:val="28"/>
                <w:szCs w:val="28"/>
              </w:rPr>
              <w:t>Here are his results.</w:t>
            </w:r>
          </w:p>
          <w:p w:rsidR="007206B4" w:rsidRP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206B4" w:rsidRP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206B4">
              <w:rPr>
                <w:rFonts w:ascii="Tahoma" w:hAnsi="Tahoma" w:cs="Tahoma"/>
                <w:sz w:val="28"/>
                <w:szCs w:val="28"/>
              </w:rPr>
              <w:t>0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0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0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8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4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5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5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3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2</w:t>
            </w:r>
            <w:r w:rsidRPr="007206B4">
              <w:rPr>
                <w:rFonts w:ascii="Tahoma" w:hAnsi="Tahoma" w:cs="Tahoma"/>
                <w:sz w:val="28"/>
                <w:szCs w:val="28"/>
              </w:rPr>
              <w:tab/>
              <w:t>1</w:t>
            </w:r>
          </w:p>
          <w:p w:rsid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206B4" w:rsidRP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Pr="007206B4">
              <w:rPr>
                <w:rFonts w:ascii="Tahoma" w:hAnsi="Tahoma" w:cs="Tahoma"/>
                <w:sz w:val="28"/>
                <w:szCs w:val="28"/>
              </w:rPr>
              <w:t>rite down the mode.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_____</w:t>
            </w:r>
          </w:p>
          <w:p w:rsidR="007206B4" w:rsidRP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206B4">
              <w:rPr>
                <w:rFonts w:ascii="Tahoma" w:hAnsi="Tahoma" w:cs="Tahoma"/>
                <w:sz w:val="28"/>
                <w:szCs w:val="28"/>
              </w:rPr>
              <w:t>Work out the mean.</w:t>
            </w:r>
          </w:p>
          <w:p w:rsidR="007206B4" w:rsidRPr="007206B4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02229" w:rsidRDefault="007206B4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                  _____</w:t>
            </w:r>
          </w:p>
          <w:p w:rsidR="007206B4" w:rsidRPr="007206B4" w:rsidRDefault="0098533C" w:rsidP="007206B4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02229" w:rsidRDefault="007206B4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866C3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3866C3" w:rsidRPr="003866C3" w:rsidRDefault="003866C3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3866C3" w:rsidTr="00477164">
        <w:tc>
          <w:tcPr>
            <w:tcW w:w="1134" w:type="dxa"/>
          </w:tcPr>
          <w:p w:rsidR="003866C3" w:rsidRDefault="00756AD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220" w:type="dxa"/>
          </w:tcPr>
          <w:p w:rsid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8533C">
              <w:rPr>
                <w:rFonts w:ascii="Tahoma" w:hAnsi="Tahoma" w:cs="Tahoma"/>
                <w:sz w:val="28"/>
                <w:szCs w:val="28"/>
              </w:rPr>
              <w:t>A box contains bricks which are orange or blue or brown or yellow.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533C">
              <w:rPr>
                <w:rFonts w:ascii="Tahoma" w:hAnsi="Tahoma" w:cs="Tahoma"/>
                <w:sz w:val="28"/>
                <w:szCs w:val="28"/>
              </w:rPr>
              <w:t>Duncan is going to choose one brick at random from the box.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533C">
              <w:rPr>
                <w:rFonts w:ascii="Tahoma" w:hAnsi="Tahoma" w:cs="Tahoma"/>
                <w:sz w:val="28"/>
                <w:szCs w:val="28"/>
              </w:rPr>
              <w:t>The table shows each of the probabilities that Duncan will choose an orange brick or a brown brick or a yellow brick.</w:t>
            </w:r>
          </w:p>
          <w:p w:rsidR="0098533C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1570"/>
              <w:gridCol w:w="1495"/>
              <w:gridCol w:w="1422"/>
              <w:gridCol w:w="1471"/>
              <w:gridCol w:w="1474"/>
            </w:tblGrid>
            <w:tr w:rsidR="0098533C" w:rsidRPr="0098533C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Colour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Orange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Blue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Brown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Yellow</w:t>
                  </w:r>
                </w:p>
              </w:tc>
            </w:tr>
            <w:tr w:rsidR="0098533C" w:rsidRPr="0098533C"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Probability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0.35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0.24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0.19</w:t>
                  </w:r>
                </w:p>
              </w:tc>
            </w:tr>
          </w:tbl>
          <w:p w:rsid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98533C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8533C">
              <w:rPr>
                <w:rFonts w:ascii="Tahoma" w:hAnsi="Tahoma" w:cs="Tahoma"/>
                <w:sz w:val="28"/>
                <w:szCs w:val="28"/>
              </w:rPr>
              <w:t>Work out the probability that Duncan will choose a blue brick.</w:t>
            </w:r>
          </w:p>
          <w:p w:rsidR="003866C3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66C3" w:rsidRDefault="0098533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3866C3" w:rsidTr="00477164">
        <w:tc>
          <w:tcPr>
            <w:tcW w:w="1134" w:type="dxa"/>
          </w:tcPr>
          <w:p w:rsidR="003866C3" w:rsidRDefault="00756AD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23.</w:t>
            </w:r>
          </w:p>
        </w:tc>
        <w:tc>
          <w:tcPr>
            <w:tcW w:w="8220" w:type="dxa"/>
          </w:tcPr>
          <w:p w:rsidR="0098533C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98533C">
              <w:rPr>
                <w:rFonts w:ascii="Tahoma" w:hAnsi="Tahoma" w:cs="Tahoma"/>
                <w:sz w:val="28"/>
                <w:szCs w:val="28"/>
              </w:rPr>
              <w:t>70 students each chose one P.E. activity.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533C">
              <w:rPr>
                <w:rFonts w:ascii="Tahoma" w:hAnsi="Tahoma" w:cs="Tahoma"/>
                <w:sz w:val="28"/>
                <w:szCs w:val="28"/>
              </w:rPr>
              <w:t>They chose one of basketball or swimming or football.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533C">
              <w:rPr>
                <w:rFonts w:ascii="Tahoma" w:hAnsi="Tahoma" w:cs="Tahoma"/>
                <w:sz w:val="28"/>
                <w:szCs w:val="28"/>
              </w:rPr>
              <w:t>The two-way table shows some information about their choices.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8533C">
              <w:rPr>
                <w:rFonts w:ascii="Tahoma" w:hAnsi="Tahoma" w:cs="Tahoma"/>
                <w:sz w:val="28"/>
                <w:szCs w:val="28"/>
              </w:rPr>
              <w:t>Complete the two-way table.</w:t>
            </w:r>
          </w:p>
          <w:p w:rsidR="0098533C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1271"/>
              <w:gridCol w:w="1685"/>
              <w:gridCol w:w="1701"/>
              <w:gridCol w:w="1537"/>
              <w:gridCol w:w="1238"/>
            </w:tblGrid>
            <w:tr w:rsidR="0098533C" w:rsidRPr="0098533C" w:rsidTr="0098533C">
              <w:trPr>
                <w:gridBefore w:val="1"/>
                <w:wBefore w:w="1276" w:type="dxa"/>
                <w:trHeight w:val="454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Basketball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Swimming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Football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</w:tr>
            <w:tr w:rsidR="0098533C" w:rsidRPr="0098533C" w:rsidTr="0098533C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Female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37</w:t>
                  </w:r>
                </w:p>
              </w:tc>
            </w:tr>
            <w:tr w:rsidR="0098533C" w:rsidRPr="0098533C" w:rsidTr="0098533C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Male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98533C" w:rsidRPr="0098533C" w:rsidTr="0098533C">
              <w:trPr>
                <w:trHeight w:val="45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33C" w:rsidRPr="0098533C" w:rsidRDefault="0098533C" w:rsidP="0098533C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98533C">
                    <w:rPr>
                      <w:rFonts w:ascii="Tahoma" w:hAnsi="Tahoma" w:cs="Tahoma"/>
                      <w:sz w:val="28"/>
                      <w:szCs w:val="28"/>
                    </w:rPr>
                    <w:t>70</w:t>
                  </w:r>
                </w:p>
              </w:tc>
            </w:tr>
          </w:tbl>
          <w:p w:rsidR="003866C3" w:rsidRPr="0098533C" w:rsidRDefault="0098533C" w:rsidP="0098533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866C3" w:rsidRDefault="0098533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23" w:rsidRDefault="007A2423" w:rsidP="007619F3">
      <w:pPr>
        <w:spacing w:after="0" w:line="240" w:lineRule="auto"/>
      </w:pPr>
      <w:r>
        <w:separator/>
      </w:r>
    </w:p>
  </w:endnote>
  <w:endnote w:type="continuationSeparator" w:id="0">
    <w:p w:rsidR="007A2423" w:rsidRDefault="007A242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61D" w:rsidRDefault="00AB061D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61D" w:rsidRDefault="00AB0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23" w:rsidRDefault="007A2423" w:rsidP="007619F3">
      <w:pPr>
        <w:spacing w:after="0" w:line="240" w:lineRule="auto"/>
      </w:pPr>
      <w:r>
        <w:separator/>
      </w:r>
    </w:p>
  </w:footnote>
  <w:footnote w:type="continuationSeparator" w:id="0">
    <w:p w:rsidR="007A2423" w:rsidRDefault="007A242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76F81"/>
    <w:rsid w:val="000918F2"/>
    <w:rsid w:val="001E56B7"/>
    <w:rsid w:val="00215F3D"/>
    <w:rsid w:val="0025665B"/>
    <w:rsid w:val="00292B68"/>
    <w:rsid w:val="002B55EC"/>
    <w:rsid w:val="002D1CA0"/>
    <w:rsid w:val="003100ED"/>
    <w:rsid w:val="00325836"/>
    <w:rsid w:val="003514EA"/>
    <w:rsid w:val="00367FA4"/>
    <w:rsid w:val="00382B7B"/>
    <w:rsid w:val="003866C3"/>
    <w:rsid w:val="003B147A"/>
    <w:rsid w:val="003D26E6"/>
    <w:rsid w:val="00462FB4"/>
    <w:rsid w:val="00477164"/>
    <w:rsid w:val="00492975"/>
    <w:rsid w:val="004E69A3"/>
    <w:rsid w:val="00557471"/>
    <w:rsid w:val="005D59FF"/>
    <w:rsid w:val="00656242"/>
    <w:rsid w:val="00696CB6"/>
    <w:rsid w:val="006A39DA"/>
    <w:rsid w:val="006E2267"/>
    <w:rsid w:val="007206B4"/>
    <w:rsid w:val="0073633C"/>
    <w:rsid w:val="00756AD1"/>
    <w:rsid w:val="007619F3"/>
    <w:rsid w:val="007A2423"/>
    <w:rsid w:val="008039BC"/>
    <w:rsid w:val="009028AF"/>
    <w:rsid w:val="0098533C"/>
    <w:rsid w:val="00992BD3"/>
    <w:rsid w:val="009B671B"/>
    <w:rsid w:val="009F684D"/>
    <w:rsid w:val="00A31A22"/>
    <w:rsid w:val="00AB061D"/>
    <w:rsid w:val="00AB45AB"/>
    <w:rsid w:val="00AF4CAC"/>
    <w:rsid w:val="00B33309"/>
    <w:rsid w:val="00BB5554"/>
    <w:rsid w:val="00BB5D25"/>
    <w:rsid w:val="00BD2444"/>
    <w:rsid w:val="00BF2591"/>
    <w:rsid w:val="00C43569"/>
    <w:rsid w:val="00D31A23"/>
    <w:rsid w:val="00DC5B6D"/>
    <w:rsid w:val="00DD6E62"/>
    <w:rsid w:val="00DF3E3A"/>
    <w:rsid w:val="00E1663A"/>
    <w:rsid w:val="00EF49EF"/>
    <w:rsid w:val="00F02229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30A84-73E8-448E-A76F-41D49A4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4</cp:revision>
  <cp:lastPrinted>2015-05-22T14:58:00Z</cp:lastPrinted>
  <dcterms:created xsi:type="dcterms:W3CDTF">2015-06-08T15:18:00Z</dcterms:created>
  <dcterms:modified xsi:type="dcterms:W3CDTF">2015-08-14T12:41:00Z</dcterms:modified>
</cp:coreProperties>
</file>